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22742" w14:textId="79D4E6F3" w:rsidR="008D7AD0" w:rsidRPr="00B938D2" w:rsidRDefault="008D7AD0" w:rsidP="00B938D2">
      <w:pPr>
        <w:pStyle w:val="Corpsdutexte10"/>
        <w:spacing w:line="240" w:lineRule="auto"/>
        <w:ind w:firstLine="284"/>
        <w:jc w:val="both"/>
        <w:rPr>
          <w:rFonts w:ascii="Times New Roman" w:eastAsia="Times New Roman" w:hAnsi="Times New Roman" w:cs="Times New Roman"/>
          <w:color w:val="000000"/>
          <w:sz w:val="28"/>
          <w:szCs w:val="28"/>
        </w:rPr>
      </w:pPr>
      <w:r w:rsidRPr="00B938D2">
        <w:rPr>
          <w:rFonts w:ascii="Times New Roman" w:eastAsia="Times New Roman" w:hAnsi="Times New Roman" w:cs="Times New Roman"/>
          <w:b/>
          <w:bCs/>
          <w:color w:val="000000"/>
          <w:sz w:val="28"/>
          <w:szCs w:val="28"/>
        </w:rPr>
        <w:t>La guerre en Europe et l</w:t>
      </w:r>
      <w:r w:rsidR="00B938D2">
        <w:rPr>
          <w:rFonts w:ascii="Times New Roman" w:eastAsia="Times New Roman" w:hAnsi="Times New Roman" w:cs="Times New Roman"/>
          <w:b/>
          <w:bCs/>
          <w:color w:val="000000"/>
          <w:sz w:val="28"/>
          <w:szCs w:val="28"/>
        </w:rPr>
        <w:t>’</w:t>
      </w:r>
      <w:r w:rsidRPr="00B938D2">
        <w:rPr>
          <w:rFonts w:ascii="Times New Roman" w:eastAsia="Times New Roman" w:hAnsi="Times New Roman" w:cs="Times New Roman"/>
          <w:b/>
          <w:bCs/>
          <w:color w:val="000000"/>
          <w:sz w:val="28"/>
          <w:szCs w:val="28"/>
        </w:rPr>
        <w:t>internationalisme</w:t>
      </w:r>
    </w:p>
    <w:p w14:paraId="725778B5" w14:textId="20BE9A5D" w:rsidR="008D7AD0" w:rsidRPr="00B938D2" w:rsidRDefault="008D7AD0" w:rsidP="00B938D2">
      <w:pPr>
        <w:pStyle w:val="Corpsdutexte10"/>
        <w:spacing w:line="240" w:lineRule="auto"/>
        <w:ind w:firstLine="284"/>
        <w:jc w:val="both"/>
        <w:rPr>
          <w:rFonts w:ascii="Times New Roman" w:eastAsia="Times New Roman" w:hAnsi="Times New Roman" w:cs="Times New Roman"/>
          <w:color w:val="000000"/>
          <w:sz w:val="28"/>
          <w:szCs w:val="28"/>
        </w:rPr>
      </w:pPr>
    </w:p>
    <w:p w14:paraId="56E38BE6" w14:textId="42830FE5" w:rsidR="008D7AD0" w:rsidRPr="00B938D2" w:rsidRDefault="008D7AD0" w:rsidP="00B938D2">
      <w:pPr>
        <w:pStyle w:val="Corpsdutexte10"/>
        <w:spacing w:line="240" w:lineRule="auto"/>
        <w:ind w:firstLine="284"/>
        <w:jc w:val="both"/>
        <w:rPr>
          <w:rFonts w:ascii="Times New Roman" w:eastAsia="Times New Roman" w:hAnsi="Times New Roman" w:cs="Times New Roman"/>
          <w:color w:val="000000"/>
          <w:sz w:val="28"/>
          <w:szCs w:val="28"/>
        </w:rPr>
      </w:pPr>
      <w:r w:rsidRPr="00B938D2">
        <w:rPr>
          <w:rFonts w:ascii="Times New Roman" w:eastAsia="Times New Roman" w:hAnsi="Times New Roman" w:cs="Times New Roman"/>
          <w:color w:val="000000"/>
          <w:sz w:val="28"/>
          <w:szCs w:val="28"/>
        </w:rPr>
        <w:t xml:space="preserve">(Supplément au n° 265 de mars 2022 du mensuel </w:t>
      </w:r>
      <w:r w:rsidRPr="00B938D2">
        <w:rPr>
          <w:rFonts w:ascii="Times New Roman" w:eastAsia="Times New Roman" w:hAnsi="Times New Roman" w:cs="Times New Roman"/>
          <w:i/>
          <w:iCs/>
          <w:color w:val="000000"/>
          <w:sz w:val="28"/>
          <w:szCs w:val="28"/>
        </w:rPr>
        <w:t>L</w:t>
      </w:r>
      <w:r w:rsidR="00B938D2">
        <w:rPr>
          <w:rFonts w:ascii="Times New Roman" w:eastAsia="Times New Roman" w:hAnsi="Times New Roman" w:cs="Times New Roman"/>
          <w:i/>
          <w:iCs/>
          <w:color w:val="000000"/>
          <w:sz w:val="28"/>
          <w:szCs w:val="28"/>
        </w:rPr>
        <w:t>’</w:t>
      </w:r>
      <w:r w:rsidRPr="00B938D2">
        <w:rPr>
          <w:rFonts w:ascii="Times New Roman" w:eastAsia="Times New Roman" w:hAnsi="Times New Roman" w:cs="Times New Roman"/>
          <w:i/>
          <w:iCs/>
          <w:color w:val="000000"/>
          <w:sz w:val="28"/>
          <w:szCs w:val="28"/>
        </w:rPr>
        <w:t>Internationaliste</w:t>
      </w:r>
      <w:r w:rsidRPr="00B938D2">
        <w:rPr>
          <w:rFonts w:ascii="Times New Roman" w:eastAsia="Times New Roman" w:hAnsi="Times New Roman" w:cs="Times New Roman"/>
          <w:color w:val="000000"/>
          <w:sz w:val="28"/>
          <w:szCs w:val="28"/>
        </w:rPr>
        <w:t>)</w:t>
      </w:r>
    </w:p>
    <w:p w14:paraId="20F93499" w14:textId="77777777" w:rsidR="008D7AD0" w:rsidRPr="00B938D2" w:rsidRDefault="008D7AD0" w:rsidP="00B938D2">
      <w:pPr>
        <w:pStyle w:val="Corpsdutexte10"/>
        <w:spacing w:line="240" w:lineRule="auto"/>
        <w:ind w:firstLine="284"/>
        <w:jc w:val="both"/>
        <w:rPr>
          <w:rFonts w:ascii="Times New Roman" w:eastAsia="Times New Roman" w:hAnsi="Times New Roman" w:cs="Times New Roman"/>
          <w:color w:val="000000"/>
          <w:sz w:val="28"/>
          <w:szCs w:val="28"/>
        </w:rPr>
      </w:pPr>
    </w:p>
    <w:p w14:paraId="18572A7C" w14:textId="2E56AAE6" w:rsidR="00BF5E35" w:rsidRPr="00B938D2" w:rsidRDefault="00BF5E35" w:rsidP="00B938D2">
      <w:pPr>
        <w:pStyle w:val="Corpsdutexte10"/>
        <w:spacing w:line="240" w:lineRule="auto"/>
        <w:ind w:firstLine="284"/>
        <w:jc w:val="both"/>
        <w:rPr>
          <w:rFonts w:ascii="Times New Roman" w:hAnsi="Times New Roman"/>
          <w:sz w:val="28"/>
          <w:szCs w:val="28"/>
        </w:rPr>
      </w:pPr>
      <w:r w:rsidRPr="00B938D2">
        <w:rPr>
          <w:rFonts w:ascii="Times New Roman" w:eastAsia="Times New Roman" w:hAnsi="Times New Roman" w:cs="Times New Roman"/>
          <w:color w:val="000000"/>
          <w:sz w:val="28"/>
          <w:szCs w:val="28"/>
        </w:rPr>
        <w:t>C</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est la guerre en Europe. Au moment d</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écrire ces lignes, alors qu</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une tentative de pourparlers entre Moscou et Kiev est en cours, la mise en alerte de la force de dissuasion russe est venue répondre à la décision de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Europe et de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OTAN de financer des fournitures militaires à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Ukraine.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 xml:space="preserve">annonce par Olaf </w:t>
      </w:r>
      <w:proofErr w:type="spellStart"/>
      <w:r w:rsidRPr="00B938D2">
        <w:rPr>
          <w:rFonts w:ascii="Times New Roman" w:eastAsia="Times New Roman" w:hAnsi="Times New Roman" w:cs="Times New Roman"/>
          <w:color w:val="000000"/>
          <w:sz w:val="28"/>
          <w:szCs w:val="28"/>
        </w:rPr>
        <w:t>Scholz</w:t>
      </w:r>
      <w:proofErr w:type="spellEnd"/>
      <w:r w:rsidRPr="00B938D2">
        <w:rPr>
          <w:rFonts w:ascii="Times New Roman" w:eastAsia="Times New Roman" w:hAnsi="Times New Roman" w:cs="Times New Roman"/>
          <w:color w:val="000000"/>
          <w:sz w:val="28"/>
          <w:szCs w:val="28"/>
        </w:rPr>
        <w:t xml:space="preserve"> au Bundestag d</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un plan de réarmement de 100 milliards d</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euros</w:t>
      </w:r>
      <w:proofErr w:type="gramStart"/>
      <w:r w:rsidRPr="00B938D2">
        <w:rPr>
          <w:rFonts w:ascii="Times New Roman" w:eastAsia="Times New Roman" w:hAnsi="Times New Roman" w:cs="Times New Roman"/>
          <w:color w:val="000000"/>
          <w:sz w:val="28"/>
          <w:szCs w:val="28"/>
        </w:rPr>
        <w:t xml:space="preserve"> </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i/>
          <w:iCs/>
          <w:color w:val="000000"/>
          <w:sz w:val="28"/>
          <w:szCs w:val="28"/>
        </w:rPr>
        <w:t>cette</w:t>
      </w:r>
      <w:proofErr w:type="gramEnd"/>
      <w:r w:rsidRPr="00B938D2">
        <w:rPr>
          <w:rFonts w:ascii="Times New Roman" w:eastAsia="Times New Roman" w:hAnsi="Times New Roman" w:cs="Times New Roman"/>
          <w:i/>
          <w:iCs/>
          <w:color w:val="000000"/>
          <w:sz w:val="28"/>
          <w:szCs w:val="28"/>
        </w:rPr>
        <w:t xml:space="preserve"> année</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 xml:space="preserve"> accompagne, selon le chancelier, un </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i/>
          <w:iCs/>
          <w:color w:val="000000"/>
          <w:sz w:val="28"/>
          <w:szCs w:val="28"/>
        </w:rPr>
        <w:t>changement d</w:t>
      </w:r>
      <w:r w:rsidR="00B938D2">
        <w:rPr>
          <w:rFonts w:ascii="Times New Roman" w:hAnsi="Times New Roman"/>
          <w:i/>
          <w:iCs/>
          <w:sz w:val="28"/>
          <w:szCs w:val="28"/>
        </w:rPr>
        <w:t>’</w:t>
      </w:r>
      <w:r w:rsidRPr="00B938D2">
        <w:rPr>
          <w:rFonts w:ascii="Times New Roman" w:eastAsia="Times New Roman" w:hAnsi="Times New Roman" w:cs="Times New Roman"/>
          <w:i/>
          <w:iCs/>
          <w:color w:val="000000"/>
          <w:sz w:val="28"/>
          <w:szCs w:val="28"/>
        </w:rPr>
        <w:t>époque</w:t>
      </w:r>
      <w:r w:rsidR="00B938D2">
        <w:rPr>
          <w:rFonts w:ascii="Times New Roman" w:eastAsia="Times New Roman" w:hAnsi="Times New Roman" w:cs="Times New Roman"/>
          <w:i/>
          <w:iCs/>
          <w:color w:val="000000"/>
          <w:sz w:val="28"/>
          <w:szCs w:val="28"/>
        </w:rPr>
        <w:t>»</w:t>
      </w:r>
      <w:r w:rsidRPr="00B938D2">
        <w:rPr>
          <w:rFonts w:ascii="Times New Roman" w:eastAsia="Times New Roman" w:hAnsi="Times New Roman" w:cs="Times New Roman"/>
          <w:i/>
          <w:iCs/>
          <w:color w:val="000000"/>
          <w:sz w:val="28"/>
          <w:szCs w:val="28"/>
        </w:rPr>
        <w:t xml:space="preserve"> ; </w:t>
      </w:r>
      <w:r w:rsidRPr="00B938D2">
        <w:rPr>
          <w:rFonts w:ascii="Times New Roman" w:eastAsia="Times New Roman" w:hAnsi="Times New Roman" w:cs="Times New Roman"/>
          <w:color w:val="000000"/>
          <w:sz w:val="28"/>
          <w:szCs w:val="28"/>
        </w:rPr>
        <w:t>elle marque le franchissement du Rubicon pour le réarmement allemand et préfigure un saut qu</w:t>
      </w:r>
      <w:r w:rsidR="0088693A">
        <w:rPr>
          <w:rFonts w:ascii="Times New Roman" w:eastAsia="Times New Roman" w:hAnsi="Times New Roman" w:cs="Times New Roman"/>
          <w:color w:val="000000"/>
          <w:sz w:val="28"/>
          <w:szCs w:val="28"/>
        </w:rPr>
        <w:t>alit</w:t>
      </w:r>
      <w:r w:rsidRPr="00B938D2">
        <w:rPr>
          <w:rFonts w:ascii="Times New Roman" w:eastAsia="Times New Roman" w:hAnsi="Times New Roman" w:cs="Times New Roman"/>
          <w:color w:val="000000"/>
          <w:sz w:val="28"/>
          <w:szCs w:val="28"/>
        </w:rPr>
        <w:t>atif pour la défense européenne. Quelle que soit la façon dont les événements vont évoluer, il s</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agit d</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un tournant : ce sont des jours qui vaudront des années.</w:t>
      </w:r>
    </w:p>
    <w:p w14:paraId="6305A4F8" w14:textId="21204B99" w:rsidR="00BF5E35" w:rsidRPr="00B938D2" w:rsidRDefault="00BF5E35" w:rsidP="00B938D2">
      <w:pPr>
        <w:pStyle w:val="Corpsdutexte10"/>
        <w:spacing w:line="240" w:lineRule="auto"/>
        <w:ind w:firstLine="284"/>
        <w:jc w:val="both"/>
        <w:rPr>
          <w:rFonts w:ascii="Times New Roman" w:hAnsi="Times New Roman"/>
          <w:sz w:val="28"/>
          <w:szCs w:val="28"/>
        </w:rPr>
      </w:pPr>
      <w:r w:rsidRPr="00B938D2">
        <w:rPr>
          <w:rFonts w:ascii="Times New Roman" w:eastAsia="Times New Roman" w:hAnsi="Times New Roman" w:cs="Times New Roman"/>
          <w:color w:val="000000"/>
          <w:sz w:val="28"/>
          <w:szCs w:val="28"/>
        </w:rPr>
        <w:t>Lorsque la crise de 1989-1991 conduisit à la fin de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ordre de Yalta, avec la réunification allemande et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éclatement de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URSS, nous avions soutenu que cette rupture stratégique avait la portée d</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une Troisième Guerre mondiale.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Allemagne se réunifiait au cœur du continent, renversant le résultat de la Seconde Guerre mondiale impérialiste, et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URSS, en implosant, ramenait les frontières de la Russie très loin des frontières historiques de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Empire tsariste.</w:t>
      </w:r>
    </w:p>
    <w:p w14:paraId="3385417D" w14:textId="5A41E575" w:rsidR="00BF5E35" w:rsidRPr="00B938D2" w:rsidRDefault="00BF5E35" w:rsidP="00B938D2">
      <w:pPr>
        <w:pStyle w:val="Corpsdutexte10"/>
        <w:spacing w:line="240" w:lineRule="auto"/>
        <w:ind w:firstLine="284"/>
        <w:jc w:val="both"/>
        <w:rPr>
          <w:rFonts w:ascii="Times New Roman" w:hAnsi="Times New Roman"/>
          <w:sz w:val="28"/>
          <w:szCs w:val="28"/>
        </w:rPr>
      </w:pPr>
      <w:r w:rsidRPr="00B938D2">
        <w:rPr>
          <w:rFonts w:ascii="Times New Roman" w:eastAsia="Times New Roman" w:hAnsi="Times New Roman" w:cs="Times New Roman"/>
          <w:color w:val="000000"/>
          <w:sz w:val="28"/>
          <w:szCs w:val="28"/>
        </w:rPr>
        <w:t>En outre, dans le climat de ces années- là, contrairement aux prétentions de la propagande dominante, nous avions contesté que ce changement stratégique se fût produit de manière pacifique. Ainsi, en février 1990, alors que les événements politiques étaient encore la chute du mur de Berlin et la désintégration des régimes du pacte de Varsovie mais pas encore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implosion de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 xml:space="preserve">URSS, Arrigo </w:t>
      </w:r>
      <w:proofErr w:type="spellStart"/>
      <w:r w:rsidRPr="00B938D2">
        <w:rPr>
          <w:rFonts w:ascii="Times New Roman" w:eastAsia="Times New Roman" w:hAnsi="Times New Roman" w:cs="Times New Roman"/>
          <w:color w:val="000000"/>
          <w:sz w:val="28"/>
          <w:szCs w:val="28"/>
        </w:rPr>
        <w:t>Cervetto</w:t>
      </w:r>
      <w:proofErr w:type="spellEnd"/>
      <w:r w:rsidRPr="00B938D2">
        <w:rPr>
          <w:rFonts w:ascii="Times New Roman" w:eastAsia="Times New Roman" w:hAnsi="Times New Roman" w:cs="Times New Roman"/>
          <w:color w:val="000000"/>
          <w:sz w:val="28"/>
          <w:szCs w:val="28"/>
        </w:rPr>
        <w:t xml:space="preserve"> écrivait : </w:t>
      </w:r>
      <w:r w:rsidR="00B938D2">
        <w:rPr>
          <w:rFonts w:ascii="Times New Roman" w:eastAsia="Times New Roman" w:hAnsi="Times New Roman" w:cs="Times New Roman"/>
          <w:i/>
          <w:iCs/>
          <w:color w:val="000000"/>
          <w:sz w:val="28"/>
          <w:szCs w:val="28"/>
        </w:rPr>
        <w:t>«</w:t>
      </w:r>
      <w:r w:rsidRPr="00B938D2">
        <w:rPr>
          <w:rFonts w:ascii="Times New Roman" w:eastAsia="Times New Roman" w:hAnsi="Times New Roman" w:cs="Times New Roman"/>
          <w:i/>
          <w:iCs/>
          <w:color w:val="000000"/>
          <w:sz w:val="28"/>
          <w:szCs w:val="28"/>
        </w:rPr>
        <w:t>Si le changement des régimes politiques lié à la désagrégation de l</w:t>
      </w:r>
      <w:r w:rsidR="00B938D2">
        <w:rPr>
          <w:rFonts w:ascii="Times New Roman" w:eastAsia="Times New Roman" w:hAnsi="Times New Roman" w:cs="Times New Roman"/>
          <w:i/>
          <w:iCs/>
          <w:color w:val="000000"/>
          <w:sz w:val="28"/>
          <w:szCs w:val="28"/>
        </w:rPr>
        <w:t>’</w:t>
      </w:r>
      <w:r w:rsidRPr="00B938D2">
        <w:rPr>
          <w:rFonts w:ascii="Times New Roman" w:eastAsia="Times New Roman" w:hAnsi="Times New Roman" w:cs="Times New Roman"/>
          <w:i/>
          <w:iCs/>
          <w:color w:val="000000"/>
          <w:sz w:val="28"/>
          <w:szCs w:val="28"/>
        </w:rPr>
        <w:t>empire soviétique ne s</w:t>
      </w:r>
      <w:r w:rsidR="00B938D2">
        <w:rPr>
          <w:rFonts w:ascii="Times New Roman" w:eastAsia="Times New Roman" w:hAnsi="Times New Roman" w:cs="Times New Roman"/>
          <w:i/>
          <w:iCs/>
          <w:color w:val="000000"/>
          <w:sz w:val="28"/>
          <w:szCs w:val="28"/>
        </w:rPr>
        <w:t>’</w:t>
      </w:r>
      <w:r w:rsidRPr="00B938D2">
        <w:rPr>
          <w:rFonts w:ascii="Times New Roman" w:eastAsia="Times New Roman" w:hAnsi="Times New Roman" w:cs="Times New Roman"/>
          <w:i/>
          <w:iCs/>
          <w:color w:val="000000"/>
          <w:sz w:val="28"/>
          <w:szCs w:val="28"/>
        </w:rPr>
        <w:t>accompagne pas d</w:t>
      </w:r>
      <w:r w:rsidR="00B938D2">
        <w:rPr>
          <w:rFonts w:ascii="Times New Roman" w:eastAsia="Times New Roman" w:hAnsi="Times New Roman" w:cs="Times New Roman"/>
          <w:i/>
          <w:iCs/>
          <w:color w:val="000000"/>
          <w:sz w:val="28"/>
          <w:szCs w:val="28"/>
        </w:rPr>
        <w:t>’</w:t>
      </w:r>
      <w:r w:rsidRPr="00B938D2">
        <w:rPr>
          <w:rFonts w:ascii="Times New Roman" w:eastAsia="Times New Roman" w:hAnsi="Times New Roman" w:cs="Times New Roman"/>
          <w:i/>
          <w:iCs/>
          <w:color w:val="000000"/>
          <w:sz w:val="28"/>
          <w:szCs w:val="28"/>
        </w:rPr>
        <w:t>affrontements militaires, c</w:t>
      </w:r>
      <w:r w:rsidR="00B938D2">
        <w:rPr>
          <w:rFonts w:ascii="Times New Roman" w:eastAsia="Times New Roman" w:hAnsi="Times New Roman" w:cs="Times New Roman"/>
          <w:i/>
          <w:iCs/>
          <w:color w:val="000000"/>
          <w:sz w:val="28"/>
          <w:szCs w:val="28"/>
        </w:rPr>
        <w:t>’</w:t>
      </w:r>
      <w:r w:rsidRPr="00B938D2">
        <w:rPr>
          <w:rFonts w:ascii="Times New Roman" w:eastAsia="Times New Roman" w:hAnsi="Times New Roman" w:cs="Times New Roman"/>
          <w:i/>
          <w:iCs/>
          <w:color w:val="000000"/>
          <w:sz w:val="28"/>
          <w:szCs w:val="28"/>
        </w:rPr>
        <w:t>est pour la simple raison que les appareils militaires sont dans l</w:t>
      </w:r>
      <w:r w:rsidR="00B938D2">
        <w:rPr>
          <w:rFonts w:ascii="Times New Roman" w:eastAsia="Times New Roman" w:hAnsi="Times New Roman" w:cs="Times New Roman"/>
          <w:i/>
          <w:iCs/>
          <w:color w:val="000000"/>
          <w:sz w:val="28"/>
          <w:szCs w:val="28"/>
        </w:rPr>
        <w:t>’</w:t>
      </w:r>
      <w:r w:rsidRPr="00B938D2">
        <w:rPr>
          <w:rFonts w:ascii="Times New Roman" w:eastAsia="Times New Roman" w:hAnsi="Times New Roman" w:cs="Times New Roman"/>
          <w:i/>
          <w:iCs/>
          <w:color w:val="000000"/>
          <w:sz w:val="28"/>
          <w:szCs w:val="28"/>
        </w:rPr>
        <w:t>ensemble restés intacts et qu</w:t>
      </w:r>
      <w:r w:rsidR="00B938D2">
        <w:rPr>
          <w:rFonts w:ascii="Times New Roman" w:eastAsia="Times New Roman" w:hAnsi="Times New Roman" w:cs="Times New Roman"/>
          <w:i/>
          <w:iCs/>
          <w:color w:val="000000"/>
          <w:sz w:val="28"/>
          <w:szCs w:val="28"/>
        </w:rPr>
        <w:t>’</w:t>
      </w:r>
      <w:r w:rsidRPr="00B938D2">
        <w:rPr>
          <w:rFonts w:ascii="Times New Roman" w:eastAsia="Times New Roman" w:hAnsi="Times New Roman" w:cs="Times New Roman"/>
          <w:i/>
          <w:iCs/>
          <w:color w:val="000000"/>
          <w:sz w:val="28"/>
          <w:szCs w:val="28"/>
        </w:rPr>
        <w:t>ils assurent le contrôle de ce même changement. Ce qui ne veut pas dire que celui-ci se fait de façon pacifique, mais simplement que souvent les appareils militaires n</w:t>
      </w:r>
      <w:r w:rsidR="00B938D2">
        <w:rPr>
          <w:rFonts w:ascii="Times New Roman" w:eastAsia="Times New Roman" w:hAnsi="Times New Roman" w:cs="Times New Roman"/>
          <w:i/>
          <w:iCs/>
          <w:color w:val="000000"/>
          <w:sz w:val="28"/>
          <w:szCs w:val="28"/>
        </w:rPr>
        <w:t>'</w:t>
      </w:r>
      <w:r w:rsidRPr="00B938D2">
        <w:rPr>
          <w:rFonts w:ascii="Times New Roman" w:eastAsia="Times New Roman" w:hAnsi="Times New Roman" w:cs="Times New Roman"/>
          <w:i/>
          <w:iCs/>
          <w:color w:val="000000"/>
          <w:sz w:val="28"/>
          <w:szCs w:val="28"/>
        </w:rPr>
        <w:t>exercent pas la violence qu</w:t>
      </w:r>
      <w:r w:rsidR="00B938D2">
        <w:rPr>
          <w:rFonts w:ascii="Times New Roman" w:eastAsia="Times New Roman" w:hAnsi="Times New Roman" w:cs="Times New Roman"/>
          <w:i/>
          <w:iCs/>
          <w:color w:val="000000"/>
          <w:sz w:val="28"/>
          <w:szCs w:val="28"/>
        </w:rPr>
        <w:t>’</w:t>
      </w:r>
      <w:r w:rsidRPr="00B938D2">
        <w:rPr>
          <w:rFonts w:ascii="Times New Roman" w:eastAsia="Times New Roman" w:hAnsi="Times New Roman" w:cs="Times New Roman"/>
          <w:i/>
          <w:iCs/>
          <w:color w:val="000000"/>
          <w:sz w:val="28"/>
          <w:szCs w:val="28"/>
        </w:rPr>
        <w:t>ils détiennent, et qui, de ce fait, garantit le changement.</w:t>
      </w:r>
      <w:r w:rsidR="006E549D" w:rsidRPr="00B938D2">
        <w:rPr>
          <w:rFonts w:ascii="Times New Roman" w:hAnsi="Times New Roman"/>
          <w:sz w:val="28"/>
          <w:szCs w:val="28"/>
        </w:rPr>
        <w:t xml:space="preserve"> </w:t>
      </w:r>
      <w:r w:rsidRPr="00B938D2">
        <w:rPr>
          <w:rFonts w:ascii="Times New Roman" w:eastAsia="Times New Roman" w:hAnsi="Times New Roman" w:cs="Times New Roman"/>
          <w:i/>
          <w:iCs/>
          <w:color w:val="000000"/>
          <w:sz w:val="28"/>
          <w:szCs w:val="28"/>
        </w:rPr>
        <w:t>Seuls les vulgaires épigones de la démocratie impérialiste peuvent faire passer pour non violent un processus s</w:t>
      </w:r>
      <w:r w:rsidR="00B938D2">
        <w:rPr>
          <w:rFonts w:ascii="Times New Roman" w:eastAsia="Times New Roman" w:hAnsi="Times New Roman" w:cs="Times New Roman"/>
          <w:i/>
          <w:iCs/>
          <w:color w:val="000000"/>
          <w:sz w:val="28"/>
          <w:szCs w:val="28"/>
        </w:rPr>
        <w:t>’</w:t>
      </w:r>
      <w:r w:rsidRPr="00B938D2">
        <w:rPr>
          <w:rFonts w:ascii="Times New Roman" w:eastAsia="Times New Roman" w:hAnsi="Times New Roman" w:cs="Times New Roman"/>
          <w:i/>
          <w:iCs/>
          <w:color w:val="000000"/>
          <w:sz w:val="28"/>
          <w:szCs w:val="28"/>
        </w:rPr>
        <w:t>inscrivant dans l</w:t>
      </w:r>
      <w:r w:rsidR="00B938D2">
        <w:rPr>
          <w:rFonts w:ascii="Times New Roman" w:eastAsia="Times New Roman" w:hAnsi="Times New Roman" w:cs="Times New Roman"/>
          <w:i/>
          <w:iCs/>
          <w:color w:val="000000"/>
          <w:sz w:val="28"/>
          <w:szCs w:val="28"/>
        </w:rPr>
        <w:t>’</w:t>
      </w:r>
      <w:r w:rsidRPr="00B938D2">
        <w:rPr>
          <w:rFonts w:ascii="Times New Roman" w:eastAsia="Times New Roman" w:hAnsi="Times New Roman" w:cs="Times New Roman"/>
          <w:i/>
          <w:iCs/>
          <w:color w:val="000000"/>
          <w:sz w:val="28"/>
          <w:szCs w:val="28"/>
        </w:rPr>
        <w:t>espace ayant la plus forte concentration militaire au monde, où cette haute densité de violence organisée se fait sentir dans toutes les directions</w:t>
      </w:r>
      <w:proofErr w:type="gramStart"/>
      <w:r w:rsidRPr="00B938D2">
        <w:rPr>
          <w:rFonts w:ascii="Times New Roman" w:eastAsia="Times New Roman" w:hAnsi="Times New Roman" w:cs="Times New Roman"/>
          <w:i/>
          <w:iCs/>
          <w:color w:val="000000"/>
          <w:sz w:val="28"/>
          <w:szCs w:val="28"/>
        </w:rPr>
        <w:t>.</w:t>
      </w:r>
      <w:r w:rsidR="00B938D2">
        <w:rPr>
          <w:rFonts w:ascii="Times New Roman" w:eastAsia="Times New Roman" w:hAnsi="Times New Roman" w:cs="Times New Roman"/>
          <w:i/>
          <w:iCs/>
          <w:color w:val="000000"/>
          <w:sz w:val="28"/>
          <w:szCs w:val="28"/>
        </w:rPr>
        <w:t>»</w:t>
      </w:r>
      <w:proofErr w:type="gramEnd"/>
    </w:p>
    <w:p w14:paraId="4FB0EFA5" w14:textId="0E3972BF" w:rsidR="006E549D" w:rsidRPr="00B938D2" w:rsidRDefault="006E549D" w:rsidP="00B938D2">
      <w:pPr>
        <w:pStyle w:val="Corpsdutexte10"/>
        <w:spacing w:line="240" w:lineRule="auto"/>
        <w:ind w:firstLine="284"/>
        <w:jc w:val="both"/>
        <w:rPr>
          <w:rFonts w:ascii="Times New Roman" w:hAnsi="Times New Roman"/>
          <w:sz w:val="28"/>
          <w:szCs w:val="28"/>
        </w:rPr>
      </w:pPr>
      <w:r w:rsidRPr="00B938D2">
        <w:rPr>
          <w:rFonts w:ascii="Times New Roman" w:eastAsia="Times New Roman" w:hAnsi="Times New Roman" w:cs="Times New Roman"/>
          <w:color w:val="000000"/>
          <w:sz w:val="28"/>
          <w:szCs w:val="28"/>
          <w:shd w:val="clear" w:color="auto" w:fill="FFFFFF"/>
        </w:rPr>
        <w:t>Six ans plus tard, à l</w:t>
      </w:r>
      <w:r w:rsidR="00B938D2">
        <w:rPr>
          <w:rFonts w:ascii="Times New Roman" w:eastAsia="Times New Roman" w:hAnsi="Times New Roman" w:cs="Times New Roman"/>
          <w:color w:val="000000"/>
          <w:sz w:val="28"/>
          <w:szCs w:val="28"/>
          <w:shd w:val="clear" w:color="auto" w:fill="FFFFFF"/>
        </w:rPr>
        <w:t>’</w:t>
      </w:r>
      <w:r w:rsidRPr="00B938D2">
        <w:rPr>
          <w:rFonts w:ascii="Times New Roman" w:eastAsia="Times New Roman" w:hAnsi="Times New Roman" w:cs="Times New Roman"/>
          <w:color w:val="000000"/>
          <w:sz w:val="28"/>
          <w:szCs w:val="28"/>
          <w:shd w:val="clear" w:color="auto" w:fill="FFFFFF"/>
        </w:rPr>
        <w:t>été 1996, nous avions mis à jour ce constat en rappelant</w:t>
      </w:r>
      <w:r w:rsidRPr="00B938D2">
        <w:rPr>
          <w:rFonts w:ascii="Times New Roman" w:eastAsia="Times New Roman" w:hAnsi="Times New Roman" w:cs="Times New Roman"/>
          <w:color w:val="000000"/>
          <w:sz w:val="28"/>
          <w:szCs w:val="28"/>
        </w:rPr>
        <w:t xml:space="preserve"> le résultat des guerres qui avaient marqué la fin du partage de Yalta :</w:t>
      </w:r>
      <w:proofErr w:type="gramStart"/>
      <w:r w:rsidRPr="00B938D2">
        <w:rPr>
          <w:rFonts w:ascii="Times New Roman" w:eastAsia="Times New Roman" w:hAnsi="Times New Roman" w:cs="Times New Roman"/>
          <w:color w:val="000000"/>
          <w:sz w:val="28"/>
          <w:szCs w:val="28"/>
        </w:rPr>
        <w:t xml:space="preserve"> </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i/>
          <w:iCs/>
          <w:color w:val="000000"/>
          <w:sz w:val="28"/>
          <w:szCs w:val="28"/>
        </w:rPr>
        <w:t>Aujourd</w:t>
      </w:r>
      <w:r w:rsidR="00B938D2">
        <w:rPr>
          <w:rFonts w:ascii="Times New Roman" w:eastAsia="Times New Roman" w:hAnsi="Times New Roman" w:cs="Times New Roman"/>
          <w:i/>
          <w:iCs/>
          <w:color w:val="000000"/>
          <w:sz w:val="28"/>
          <w:szCs w:val="28"/>
        </w:rPr>
        <w:t>’</w:t>
      </w:r>
      <w:r w:rsidRPr="00B938D2">
        <w:rPr>
          <w:rFonts w:ascii="Times New Roman" w:eastAsia="Times New Roman" w:hAnsi="Times New Roman" w:cs="Times New Roman"/>
          <w:i/>
          <w:iCs/>
          <w:color w:val="000000"/>
          <w:sz w:val="28"/>
          <w:szCs w:val="28"/>
        </w:rPr>
        <w:t>hui</w:t>
      </w:r>
      <w:proofErr w:type="gramEnd"/>
      <w:r w:rsidRPr="00B938D2">
        <w:rPr>
          <w:rFonts w:ascii="Times New Roman" w:eastAsia="Times New Roman" w:hAnsi="Times New Roman" w:cs="Times New Roman"/>
          <w:i/>
          <w:iCs/>
          <w:color w:val="000000"/>
          <w:sz w:val="28"/>
          <w:szCs w:val="28"/>
        </w:rPr>
        <w:t>, après six conflits majeurs dans l</w:t>
      </w:r>
      <w:r w:rsidR="00B938D2">
        <w:rPr>
          <w:rFonts w:ascii="Times New Roman" w:eastAsia="Times New Roman" w:hAnsi="Times New Roman" w:cs="Times New Roman"/>
          <w:i/>
          <w:iCs/>
          <w:color w:val="000000"/>
          <w:sz w:val="28"/>
          <w:szCs w:val="28"/>
        </w:rPr>
        <w:t>’</w:t>
      </w:r>
      <w:r w:rsidRPr="00B938D2">
        <w:rPr>
          <w:rFonts w:ascii="Times New Roman" w:eastAsia="Times New Roman" w:hAnsi="Times New Roman" w:cs="Times New Roman"/>
          <w:i/>
          <w:iCs/>
          <w:color w:val="000000"/>
          <w:sz w:val="28"/>
          <w:szCs w:val="28"/>
        </w:rPr>
        <w:t xml:space="preserve">ex-URSS, en Arménie, en Tchétchénie, en Ossétie, en Abkhazie, en Moldavie et au Tadjikistan, deux guerres dans les Balkans, en Croatie et en Bosnie, et une guerre majeure dans le Golfe, le compte provisoire du nombre de morts va de 300 000 à un demi-million. Si Moscou eût causé la mort de 150 000 personnes pour résister en Pologne, en Hongrie ou en Tchécoslovaquie, cela aurait été perçu collectivement comme un terrible </w:t>
      </w:r>
      <w:r w:rsidRPr="00B938D2">
        <w:rPr>
          <w:rFonts w:ascii="Times New Roman" w:eastAsia="Times New Roman" w:hAnsi="Times New Roman" w:cs="Times New Roman"/>
          <w:i/>
          <w:iCs/>
          <w:color w:val="000000"/>
          <w:sz w:val="28"/>
          <w:szCs w:val="28"/>
        </w:rPr>
        <w:lastRenderedPageBreak/>
        <w:t>massacre qui aurait scellé la fin du XX</w:t>
      </w:r>
      <w:r w:rsidRPr="00B938D2">
        <w:rPr>
          <w:rFonts w:ascii="Times New Roman" w:eastAsia="Times New Roman" w:hAnsi="Times New Roman" w:cs="Times New Roman"/>
          <w:i/>
          <w:iCs/>
          <w:color w:val="000000"/>
          <w:sz w:val="28"/>
          <w:szCs w:val="28"/>
          <w:vertAlign w:val="superscript"/>
        </w:rPr>
        <w:t>e</w:t>
      </w:r>
      <w:r w:rsidRPr="00B938D2">
        <w:rPr>
          <w:rFonts w:ascii="Times New Roman" w:eastAsia="Times New Roman" w:hAnsi="Times New Roman" w:cs="Times New Roman"/>
          <w:i/>
          <w:iCs/>
          <w:color w:val="000000"/>
          <w:sz w:val="28"/>
          <w:szCs w:val="28"/>
        </w:rPr>
        <w:t xml:space="preserve"> siècle par le sang. </w:t>
      </w:r>
      <w:r w:rsidRPr="00B938D2">
        <w:rPr>
          <w:rFonts w:ascii="Times New Roman" w:hAnsi="Times New Roman"/>
          <w:i/>
          <w:iCs/>
          <w:sz w:val="28"/>
          <w:szCs w:val="28"/>
        </w:rPr>
        <w:t>Étant</w:t>
      </w:r>
      <w:r w:rsidRPr="00B938D2">
        <w:rPr>
          <w:rFonts w:ascii="Times New Roman" w:eastAsia="Times New Roman" w:hAnsi="Times New Roman" w:cs="Times New Roman"/>
          <w:i/>
          <w:iCs/>
          <w:color w:val="000000"/>
          <w:sz w:val="28"/>
          <w:szCs w:val="28"/>
        </w:rPr>
        <w:t xml:space="preserve"> donné que le nombre de victimes a été causé par le</w:t>
      </w:r>
      <w:r w:rsidRPr="00B938D2">
        <w:rPr>
          <w:rFonts w:ascii="Times New Roman" w:eastAsia="Times New Roman" w:hAnsi="Times New Roman" w:cs="Times New Roman"/>
          <w:color w:val="000000"/>
          <w:sz w:val="28"/>
          <w:szCs w:val="28"/>
        </w:rPr>
        <w:t xml:space="preserve"> repli </w:t>
      </w:r>
      <w:r w:rsidRPr="00B938D2">
        <w:rPr>
          <w:rFonts w:ascii="Times New Roman" w:eastAsia="Times New Roman" w:hAnsi="Times New Roman" w:cs="Times New Roman"/>
          <w:i/>
          <w:iCs/>
          <w:color w:val="000000"/>
          <w:sz w:val="28"/>
          <w:szCs w:val="28"/>
        </w:rPr>
        <w:t>hors de l</w:t>
      </w:r>
      <w:r w:rsidR="00B938D2">
        <w:rPr>
          <w:rFonts w:ascii="Times New Roman" w:eastAsia="Times New Roman" w:hAnsi="Times New Roman" w:cs="Times New Roman"/>
          <w:i/>
          <w:iCs/>
          <w:color w:val="000000"/>
          <w:sz w:val="28"/>
          <w:szCs w:val="28"/>
        </w:rPr>
        <w:t>’</w:t>
      </w:r>
      <w:r w:rsidRPr="00B938D2">
        <w:rPr>
          <w:rFonts w:ascii="Times New Roman" w:eastAsia="Times New Roman" w:hAnsi="Times New Roman" w:cs="Times New Roman"/>
          <w:i/>
          <w:iCs/>
          <w:color w:val="000000"/>
          <w:sz w:val="28"/>
          <w:szCs w:val="28"/>
        </w:rPr>
        <w:t>Europe orientale, dans les batailles de retraite engagées sur le Dniestr ou dans le Caucase afin de bloquer la désagrégation au seul cercle externe de l</w:t>
      </w:r>
      <w:r w:rsidR="00B938D2">
        <w:rPr>
          <w:rFonts w:ascii="Times New Roman" w:eastAsia="Times New Roman" w:hAnsi="Times New Roman" w:cs="Times New Roman"/>
          <w:i/>
          <w:iCs/>
          <w:color w:val="000000"/>
          <w:sz w:val="28"/>
          <w:szCs w:val="28"/>
        </w:rPr>
        <w:t>’</w:t>
      </w:r>
      <w:r w:rsidRPr="00B938D2">
        <w:rPr>
          <w:rFonts w:ascii="Times New Roman" w:eastAsia="Times New Roman" w:hAnsi="Times New Roman" w:cs="Times New Roman"/>
          <w:i/>
          <w:iCs/>
          <w:color w:val="000000"/>
          <w:sz w:val="28"/>
          <w:szCs w:val="28"/>
        </w:rPr>
        <w:t>empire, une fois mis en sourdine le massacre balkanique, la fin de Yalta devient “pacifique”</w:t>
      </w:r>
      <w:proofErr w:type="gramStart"/>
      <w:r w:rsidRPr="00B938D2">
        <w:rPr>
          <w:rFonts w:ascii="Times New Roman" w:eastAsia="Times New Roman" w:hAnsi="Times New Roman" w:cs="Times New Roman"/>
          <w:i/>
          <w:iCs/>
          <w:color w:val="000000"/>
          <w:sz w:val="28"/>
          <w:szCs w:val="28"/>
        </w:rPr>
        <w:t>.</w:t>
      </w:r>
      <w:r w:rsidR="00B938D2">
        <w:rPr>
          <w:rFonts w:ascii="Times New Roman" w:eastAsia="Times New Roman" w:hAnsi="Times New Roman" w:cs="Times New Roman"/>
          <w:i/>
          <w:iCs/>
          <w:color w:val="000000"/>
          <w:sz w:val="28"/>
          <w:szCs w:val="28"/>
        </w:rPr>
        <w:t>»</w:t>
      </w:r>
      <w:proofErr w:type="gramEnd"/>
    </w:p>
    <w:p w14:paraId="2F3A09FB" w14:textId="77777777" w:rsidR="00D73E1E" w:rsidRDefault="006E549D" w:rsidP="00B938D2">
      <w:pPr>
        <w:pStyle w:val="Corpsdutexte10"/>
        <w:spacing w:line="240" w:lineRule="auto"/>
        <w:ind w:firstLine="284"/>
        <w:jc w:val="both"/>
        <w:rPr>
          <w:rFonts w:ascii="Times New Roman" w:eastAsia="Times New Roman" w:hAnsi="Times New Roman" w:cs="Times New Roman"/>
          <w:color w:val="000000"/>
          <w:sz w:val="28"/>
          <w:szCs w:val="28"/>
        </w:rPr>
      </w:pPr>
      <w:r w:rsidRPr="00B938D2">
        <w:rPr>
          <w:rFonts w:ascii="Times New Roman" w:eastAsia="Times New Roman" w:hAnsi="Times New Roman" w:cs="Times New Roman"/>
          <w:color w:val="000000"/>
          <w:sz w:val="28"/>
          <w:szCs w:val="28"/>
        </w:rPr>
        <w:t>La guerre du Kosovo de 1999 était encore à venir, pendant laquelle les chasseurs-bombardiers de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 xml:space="preserve">OTAN frappèrent Belgrade. </w:t>
      </w:r>
    </w:p>
    <w:p w14:paraId="51E65DB7" w14:textId="609DB86D" w:rsidR="006E549D" w:rsidRPr="00B938D2" w:rsidRDefault="006E549D" w:rsidP="00B938D2">
      <w:pPr>
        <w:pStyle w:val="Corpsdutexte10"/>
        <w:spacing w:line="240" w:lineRule="auto"/>
        <w:ind w:firstLine="284"/>
        <w:jc w:val="both"/>
        <w:rPr>
          <w:rFonts w:ascii="Times New Roman" w:eastAsia="Times New Roman" w:hAnsi="Times New Roman" w:cs="Times New Roman"/>
          <w:color w:val="000000"/>
          <w:sz w:val="28"/>
          <w:szCs w:val="28"/>
        </w:rPr>
      </w:pPr>
      <w:r w:rsidRPr="00B938D2">
        <w:rPr>
          <w:rFonts w:ascii="Times New Roman" w:eastAsia="Times New Roman" w:hAnsi="Times New Roman" w:cs="Times New Roman"/>
          <w:color w:val="000000"/>
          <w:sz w:val="28"/>
          <w:szCs w:val="28"/>
        </w:rPr>
        <w:t>Faisons une première observation : cette violence, qui avait été limitée en 1989-1991 par un repli forcé, s</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exerce de nouveau aujourd</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hui dans la guerre en Ukraine. En termes militaires, une contre-offensive fait suite à un repli long de 30 ans.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intention de Vladimir Poutine est de remettre en question les équilibres résultant de cette</w:t>
      </w:r>
      <w:proofErr w:type="gramStart"/>
      <w:r w:rsidRPr="00B938D2">
        <w:rPr>
          <w:rFonts w:ascii="Times New Roman" w:eastAsia="Times New Roman" w:hAnsi="Times New Roman" w:cs="Times New Roman"/>
          <w:color w:val="000000"/>
          <w:sz w:val="28"/>
          <w:szCs w:val="28"/>
        </w:rPr>
        <w:t xml:space="preserve"> </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i/>
          <w:iCs/>
          <w:color w:val="000000"/>
          <w:sz w:val="28"/>
          <w:szCs w:val="28"/>
        </w:rPr>
        <w:t>catastrophe</w:t>
      </w:r>
      <w:proofErr w:type="gramEnd"/>
      <w:r w:rsidRPr="00B938D2">
        <w:rPr>
          <w:rFonts w:ascii="Times New Roman" w:eastAsia="Times New Roman" w:hAnsi="Times New Roman" w:cs="Times New Roman"/>
          <w:i/>
          <w:iCs/>
          <w:color w:val="000000"/>
          <w:sz w:val="28"/>
          <w:szCs w:val="28"/>
        </w:rPr>
        <w:t xml:space="preserve"> stratégique</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 xml:space="preserve"> de 1991. Il n</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est pas fortuit que de nombreux termes des thèses historiques et des lignes politiques qui sont brandies aujourd</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 xml:space="preserve">hui reprennent les questions débattues au début des années 1990 : </w:t>
      </w:r>
      <w:r w:rsidRPr="00B938D2">
        <w:rPr>
          <w:rFonts w:ascii="Times New Roman" w:eastAsia="Times New Roman" w:hAnsi="Times New Roman" w:cs="Times New Roman"/>
          <w:i/>
          <w:iCs/>
          <w:color w:val="000000"/>
          <w:sz w:val="28"/>
          <w:szCs w:val="28"/>
        </w:rPr>
        <w:t>Union slave, Union eurasiatique, option russe</w:t>
      </w:r>
      <w:r w:rsidRPr="00B938D2">
        <w:rPr>
          <w:rFonts w:ascii="Times New Roman" w:eastAsia="Times New Roman" w:hAnsi="Times New Roman" w:cs="Times New Roman"/>
          <w:color w:val="000000"/>
          <w:sz w:val="28"/>
          <w:szCs w:val="28"/>
        </w:rPr>
        <w:t xml:space="preserve"> centrée sur la réunification des populations russophones. Cet affrontement et ces tentatives pour arrêter la désintégration furent par la suite dépassés par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ampleur de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implosion de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URSS, par la faiblesse de Moscou et par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impossibilité d</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amorcer un processus stable de centralisation tout au long des années 1990.</w:t>
      </w:r>
    </w:p>
    <w:p w14:paraId="688561E7" w14:textId="5EC3C0D5" w:rsidR="006E549D" w:rsidRPr="00B938D2" w:rsidRDefault="006E549D" w:rsidP="00B938D2">
      <w:pPr>
        <w:pStyle w:val="Corpsdutexte10"/>
        <w:spacing w:line="240" w:lineRule="auto"/>
        <w:ind w:firstLine="284"/>
        <w:jc w:val="both"/>
        <w:rPr>
          <w:rFonts w:ascii="Times New Roman" w:hAnsi="Times New Roman"/>
          <w:sz w:val="28"/>
          <w:szCs w:val="28"/>
        </w:rPr>
      </w:pPr>
      <w:r w:rsidRPr="00B938D2">
        <w:rPr>
          <w:rFonts w:ascii="Times New Roman" w:eastAsia="Times New Roman" w:hAnsi="Times New Roman" w:cs="Times New Roman"/>
          <w:color w:val="000000"/>
          <w:sz w:val="28"/>
          <w:szCs w:val="28"/>
        </w:rPr>
        <w:t>Trente ans plus tard, bien que la guerre en Géorgie de 2008</w:t>
      </w:r>
      <w:r w:rsidR="00D73E1E">
        <w:rPr>
          <w:rFonts w:ascii="Times New Roman" w:eastAsia="Times New Roman" w:hAnsi="Times New Roman" w:cs="Times New Roman"/>
          <w:color w:val="000000"/>
          <w:sz w:val="28"/>
          <w:szCs w:val="28"/>
        </w:rPr>
        <w:t xml:space="preserve"> </w:t>
      </w:r>
      <w:r w:rsidRPr="00B938D2">
        <w:rPr>
          <w:rFonts w:ascii="Times New Roman" w:eastAsia="Times New Roman" w:hAnsi="Times New Roman" w:cs="Times New Roman"/>
          <w:color w:val="000000"/>
          <w:sz w:val="28"/>
          <w:szCs w:val="28"/>
        </w:rPr>
        <w:t>ainsi que le conflit en Ukraine et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annexion de la Crimée de 2014 en soient des précédents, Moscou estime que la puissance militaire retrouvée de la Russie et les rapports de forces dans la balance mondiale lui permettent de renouer avec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 xml:space="preserve">objectif stratégique consistant à reconstituer et </w:t>
      </w:r>
      <w:proofErr w:type="spellStart"/>
      <w:r w:rsidRPr="00B938D2">
        <w:rPr>
          <w:rFonts w:ascii="Times New Roman" w:eastAsia="Times New Roman" w:hAnsi="Times New Roman" w:cs="Times New Roman"/>
          <w:color w:val="000000"/>
          <w:sz w:val="28"/>
          <w:szCs w:val="28"/>
        </w:rPr>
        <w:t>recentraliser</w:t>
      </w:r>
      <w:proofErr w:type="spellEnd"/>
      <w:r w:rsidRPr="00B938D2">
        <w:rPr>
          <w:rFonts w:ascii="Times New Roman" w:eastAsia="Times New Roman" w:hAnsi="Times New Roman" w:cs="Times New Roman"/>
          <w:color w:val="000000"/>
          <w:sz w:val="28"/>
          <w:szCs w:val="28"/>
        </w:rPr>
        <w:t xml:space="preserve">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espace russe.</w:t>
      </w:r>
    </w:p>
    <w:p w14:paraId="352BE43C" w14:textId="4D58D7E2" w:rsidR="006E549D" w:rsidRPr="00B938D2" w:rsidRDefault="006E549D" w:rsidP="00B938D2">
      <w:pPr>
        <w:pStyle w:val="Corpsdutexte10"/>
        <w:spacing w:line="240" w:lineRule="auto"/>
        <w:ind w:firstLine="284"/>
        <w:jc w:val="both"/>
        <w:rPr>
          <w:rFonts w:ascii="Times New Roman" w:hAnsi="Times New Roman"/>
          <w:sz w:val="28"/>
          <w:szCs w:val="28"/>
        </w:rPr>
      </w:pPr>
      <w:r w:rsidRPr="00B938D2">
        <w:rPr>
          <w:rFonts w:ascii="Times New Roman" w:eastAsia="Times New Roman" w:hAnsi="Times New Roman" w:cs="Times New Roman"/>
          <w:color w:val="000000"/>
          <w:sz w:val="28"/>
          <w:szCs w:val="28"/>
          <w:shd w:val="clear" w:color="auto" w:fill="FFFFFF"/>
        </w:rPr>
        <w:t>Effectuons alors une deuxième observation, concernant les vagues d</w:t>
      </w:r>
      <w:r w:rsidR="00B938D2">
        <w:rPr>
          <w:rFonts w:ascii="Times New Roman" w:eastAsia="Times New Roman" w:hAnsi="Times New Roman" w:cs="Times New Roman"/>
          <w:color w:val="000000"/>
          <w:sz w:val="28"/>
          <w:szCs w:val="28"/>
          <w:shd w:val="clear" w:color="auto" w:fill="FFFFFF"/>
        </w:rPr>
        <w:t>’</w:t>
      </w:r>
      <w:r w:rsidRPr="00B938D2">
        <w:rPr>
          <w:rFonts w:ascii="Times New Roman" w:eastAsia="Times New Roman" w:hAnsi="Times New Roman" w:cs="Times New Roman"/>
          <w:color w:val="000000"/>
          <w:sz w:val="28"/>
          <w:szCs w:val="28"/>
          <w:shd w:val="clear" w:color="auto" w:fill="FFFFFF"/>
        </w:rPr>
        <w:t>extension progressive vers l</w:t>
      </w:r>
      <w:r w:rsidR="00B938D2">
        <w:rPr>
          <w:rFonts w:ascii="Times New Roman" w:eastAsia="Times New Roman" w:hAnsi="Times New Roman" w:cs="Times New Roman"/>
          <w:color w:val="000000"/>
          <w:sz w:val="28"/>
          <w:szCs w:val="28"/>
          <w:shd w:val="clear" w:color="auto" w:fill="FFFFFF"/>
        </w:rPr>
        <w:t>’</w:t>
      </w:r>
      <w:r w:rsidRPr="00B938D2">
        <w:rPr>
          <w:rFonts w:ascii="Times New Roman" w:eastAsia="Times New Roman" w:hAnsi="Times New Roman" w:cs="Times New Roman"/>
          <w:color w:val="000000"/>
          <w:sz w:val="28"/>
          <w:szCs w:val="28"/>
          <w:shd w:val="clear" w:color="auto" w:fill="FFFFFF"/>
        </w:rPr>
        <w:t>Est de l</w:t>
      </w:r>
      <w:r w:rsidR="00B938D2">
        <w:rPr>
          <w:rFonts w:ascii="Times New Roman" w:eastAsia="Times New Roman" w:hAnsi="Times New Roman" w:cs="Times New Roman"/>
          <w:color w:val="000000"/>
          <w:sz w:val="28"/>
          <w:szCs w:val="28"/>
          <w:shd w:val="clear" w:color="auto" w:fill="FFFFFF"/>
        </w:rPr>
        <w:t>’</w:t>
      </w:r>
      <w:r w:rsidRPr="00B938D2">
        <w:rPr>
          <w:rFonts w:ascii="Times New Roman" w:eastAsia="Times New Roman" w:hAnsi="Times New Roman" w:cs="Times New Roman"/>
          <w:color w:val="000000"/>
          <w:sz w:val="28"/>
          <w:szCs w:val="28"/>
          <w:shd w:val="clear" w:color="auto" w:fill="FFFFFF"/>
        </w:rPr>
        <w:t>Alliance atlantique. Ce</w:t>
      </w:r>
      <w:r w:rsidRPr="00B938D2">
        <w:rPr>
          <w:rFonts w:ascii="Times New Roman" w:eastAsia="Times New Roman" w:hAnsi="Times New Roman" w:cs="Times New Roman"/>
          <w:color w:val="000000"/>
          <w:sz w:val="28"/>
          <w:szCs w:val="28"/>
        </w:rPr>
        <w:t xml:space="preserve"> dont il est question, ce sont les fond</w:t>
      </w:r>
      <w:r w:rsidRPr="00B938D2">
        <w:rPr>
          <w:rFonts w:ascii="Times New Roman" w:hAnsi="Times New Roman"/>
          <w:sz w:val="28"/>
          <w:szCs w:val="28"/>
        </w:rPr>
        <w:t>ements</w:t>
      </w:r>
      <w:r w:rsidRPr="00B938D2">
        <w:rPr>
          <w:rFonts w:ascii="Times New Roman" w:eastAsia="Times New Roman" w:hAnsi="Times New Roman" w:cs="Times New Roman"/>
          <w:color w:val="000000"/>
          <w:sz w:val="28"/>
          <w:szCs w:val="28"/>
        </w:rPr>
        <w:t xml:space="preserve"> stratégiques de cet élargissement, jusqu</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à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ambition d</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 xml:space="preserve">amener </w:t>
      </w:r>
      <w:r w:rsidRPr="00B938D2">
        <w:rPr>
          <w:rFonts w:ascii="Times New Roman" w:hAnsi="Times New Roman"/>
          <w:sz w:val="28"/>
          <w:szCs w:val="28"/>
        </w:rPr>
        <w:t>l</w:t>
      </w:r>
      <w:r w:rsidR="00B938D2">
        <w:rPr>
          <w:rFonts w:ascii="Times New Roman" w:hAnsi="Times New Roman"/>
          <w:sz w:val="28"/>
          <w:szCs w:val="28"/>
        </w:rPr>
        <w:t>’</w:t>
      </w:r>
      <w:r w:rsidRPr="00B938D2">
        <w:rPr>
          <w:rFonts w:ascii="Times New Roman" w:hAnsi="Times New Roman"/>
          <w:sz w:val="28"/>
          <w:szCs w:val="28"/>
        </w:rPr>
        <w:t>Otan au</w:t>
      </w:r>
      <w:r w:rsidRPr="00B938D2">
        <w:rPr>
          <w:rFonts w:ascii="Times New Roman" w:eastAsia="Times New Roman" w:hAnsi="Times New Roman" w:cs="Times New Roman"/>
          <w:color w:val="000000"/>
          <w:sz w:val="28"/>
          <w:szCs w:val="28"/>
        </w:rPr>
        <w:t xml:space="preserve"> cœur de la Russie historique avec </w:t>
      </w:r>
      <w:r w:rsidRPr="00B938D2">
        <w:rPr>
          <w:rFonts w:ascii="Times New Roman" w:hAnsi="Times New Roman"/>
          <w:sz w:val="28"/>
          <w:szCs w:val="28"/>
        </w:rPr>
        <w:t>l</w:t>
      </w:r>
      <w:r w:rsidR="00B938D2">
        <w:rPr>
          <w:rFonts w:ascii="Times New Roman" w:hAnsi="Times New Roman"/>
          <w:sz w:val="28"/>
          <w:szCs w:val="28"/>
        </w:rPr>
        <w:t>’</w:t>
      </w:r>
      <w:r w:rsidRPr="00B938D2">
        <w:rPr>
          <w:rFonts w:ascii="Times New Roman" w:hAnsi="Times New Roman"/>
          <w:sz w:val="28"/>
          <w:szCs w:val="28"/>
        </w:rPr>
        <w:t xml:space="preserve">offre </w:t>
      </w:r>
      <w:r w:rsidRPr="00B938D2">
        <w:rPr>
          <w:rFonts w:ascii="Times New Roman" w:eastAsia="Times New Roman" w:hAnsi="Times New Roman" w:cs="Times New Roman"/>
          <w:color w:val="000000"/>
          <w:sz w:val="28"/>
          <w:szCs w:val="28"/>
        </w:rPr>
        <w:t>de 2008 de faire adhérer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Ukrain</w:t>
      </w:r>
      <w:r w:rsidRPr="00B938D2">
        <w:rPr>
          <w:rFonts w:ascii="Times New Roman" w:hAnsi="Times New Roman"/>
          <w:sz w:val="28"/>
          <w:szCs w:val="28"/>
        </w:rPr>
        <w:t>e</w:t>
      </w:r>
      <w:r w:rsidRPr="00B938D2">
        <w:rPr>
          <w:rFonts w:ascii="Times New Roman" w:eastAsia="Times New Roman" w:hAnsi="Times New Roman" w:cs="Times New Roman"/>
          <w:color w:val="000000"/>
          <w:sz w:val="28"/>
          <w:szCs w:val="28"/>
        </w:rPr>
        <w:t xml:space="preserve"> </w:t>
      </w:r>
      <w:r w:rsidRPr="00B938D2">
        <w:rPr>
          <w:rFonts w:ascii="Times New Roman" w:hAnsi="Times New Roman"/>
          <w:sz w:val="28"/>
          <w:szCs w:val="28"/>
        </w:rPr>
        <w:t xml:space="preserve">et la </w:t>
      </w:r>
      <w:r w:rsidRPr="00B938D2">
        <w:rPr>
          <w:rFonts w:ascii="Times New Roman" w:eastAsia="Times New Roman" w:hAnsi="Times New Roman" w:cs="Times New Roman"/>
          <w:color w:val="000000"/>
          <w:sz w:val="28"/>
          <w:szCs w:val="28"/>
        </w:rPr>
        <w:t>Géorgie à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organisation atlantiqu</w:t>
      </w:r>
      <w:r w:rsidRPr="00B938D2">
        <w:rPr>
          <w:rFonts w:ascii="Times New Roman" w:hAnsi="Times New Roman"/>
          <w:sz w:val="28"/>
          <w:szCs w:val="28"/>
        </w:rPr>
        <w:t xml:space="preserve">e, une </w:t>
      </w:r>
      <w:r w:rsidRPr="00B938D2">
        <w:rPr>
          <w:rFonts w:ascii="Times New Roman" w:eastAsia="Times New Roman" w:hAnsi="Times New Roman" w:cs="Times New Roman"/>
          <w:color w:val="000000"/>
          <w:sz w:val="28"/>
          <w:szCs w:val="28"/>
        </w:rPr>
        <w:t>offre suspendue sur ordre de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E</w:t>
      </w:r>
      <w:r w:rsidRPr="00B938D2">
        <w:rPr>
          <w:rFonts w:ascii="Times New Roman" w:hAnsi="Times New Roman"/>
          <w:sz w:val="28"/>
          <w:szCs w:val="28"/>
        </w:rPr>
        <w:t>urope.</w:t>
      </w:r>
      <w:r w:rsidRPr="00B938D2">
        <w:rPr>
          <w:rFonts w:ascii="Times New Roman" w:eastAsia="Times New Roman" w:hAnsi="Times New Roman" w:cs="Times New Roman"/>
          <w:color w:val="000000"/>
          <w:sz w:val="28"/>
          <w:szCs w:val="28"/>
        </w:rPr>
        <w:t xml:space="preserve">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 xml:space="preserve">ouvrage </w:t>
      </w:r>
      <w:r w:rsidRPr="00B938D2">
        <w:rPr>
          <w:rFonts w:ascii="Times New Roman" w:eastAsia="Times New Roman" w:hAnsi="Times New Roman" w:cs="Times New Roman"/>
          <w:i/>
          <w:iCs/>
          <w:color w:val="000000"/>
          <w:sz w:val="28"/>
          <w:szCs w:val="28"/>
        </w:rPr>
        <w:t xml:space="preserve">Not One </w:t>
      </w:r>
      <w:proofErr w:type="spellStart"/>
      <w:r w:rsidRPr="00B938D2">
        <w:rPr>
          <w:rFonts w:ascii="Times New Roman" w:eastAsia="Times New Roman" w:hAnsi="Times New Roman" w:cs="Times New Roman"/>
          <w:i/>
          <w:iCs/>
          <w:color w:val="000000"/>
          <w:sz w:val="28"/>
          <w:szCs w:val="28"/>
        </w:rPr>
        <w:t>Inch</w:t>
      </w:r>
      <w:proofErr w:type="spellEnd"/>
      <w:r w:rsidRPr="00B938D2">
        <w:rPr>
          <w:rFonts w:ascii="Times New Roman" w:eastAsia="Times New Roman" w:hAnsi="Times New Roman" w:cs="Times New Roman"/>
          <w:color w:val="000000"/>
          <w:sz w:val="28"/>
          <w:szCs w:val="28"/>
        </w:rPr>
        <w:t xml:space="preserve"> (New </w:t>
      </w:r>
      <w:proofErr w:type="spellStart"/>
      <w:r w:rsidRPr="00B938D2">
        <w:rPr>
          <w:rFonts w:ascii="Times New Roman" w:eastAsia="Times New Roman" w:hAnsi="Times New Roman" w:cs="Times New Roman"/>
          <w:color w:val="000000"/>
          <w:sz w:val="28"/>
          <w:szCs w:val="28"/>
        </w:rPr>
        <w:t>Have</w:t>
      </w:r>
      <w:r w:rsidRPr="00B938D2">
        <w:rPr>
          <w:rFonts w:ascii="Times New Roman" w:hAnsi="Times New Roman"/>
          <w:sz w:val="28"/>
          <w:szCs w:val="28"/>
        </w:rPr>
        <w:t>n</w:t>
      </w:r>
      <w:proofErr w:type="spellEnd"/>
      <w:r w:rsidRPr="00B938D2">
        <w:rPr>
          <w:rFonts w:ascii="Times New Roman" w:eastAsia="Times New Roman" w:hAnsi="Times New Roman" w:cs="Times New Roman"/>
          <w:color w:val="000000"/>
          <w:sz w:val="28"/>
          <w:szCs w:val="28"/>
        </w:rPr>
        <w:t xml:space="preserve"> 2021) de Mary </w:t>
      </w:r>
      <w:proofErr w:type="spellStart"/>
      <w:r w:rsidRPr="00B938D2">
        <w:rPr>
          <w:rFonts w:ascii="Times New Roman" w:eastAsia="Times New Roman" w:hAnsi="Times New Roman" w:cs="Times New Roman"/>
          <w:color w:val="000000"/>
          <w:sz w:val="28"/>
          <w:szCs w:val="28"/>
        </w:rPr>
        <w:t>Sarotte</w:t>
      </w:r>
      <w:proofErr w:type="spellEnd"/>
      <w:r w:rsidRPr="00B938D2">
        <w:rPr>
          <w:rFonts w:ascii="Times New Roman" w:eastAsia="Times New Roman" w:hAnsi="Times New Roman" w:cs="Times New Roman"/>
          <w:color w:val="000000"/>
          <w:sz w:val="28"/>
          <w:szCs w:val="28"/>
        </w:rPr>
        <w:t xml:space="preserve"> reprend da</w:t>
      </w:r>
      <w:r w:rsidRPr="00B938D2">
        <w:rPr>
          <w:rFonts w:ascii="Times New Roman" w:hAnsi="Times New Roman"/>
          <w:sz w:val="28"/>
          <w:szCs w:val="28"/>
        </w:rPr>
        <w:t>ns son</w:t>
      </w:r>
      <w:r w:rsidRPr="00B938D2">
        <w:rPr>
          <w:rFonts w:ascii="Times New Roman" w:eastAsia="Times New Roman" w:hAnsi="Times New Roman" w:cs="Times New Roman"/>
          <w:color w:val="000000"/>
          <w:sz w:val="28"/>
          <w:szCs w:val="28"/>
        </w:rPr>
        <w:t xml:space="preserve"> titre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assurance que donnait James</w:t>
      </w:r>
      <w:r w:rsidRPr="00B938D2">
        <w:rPr>
          <w:rFonts w:ascii="Times New Roman" w:hAnsi="Times New Roman"/>
          <w:sz w:val="28"/>
          <w:szCs w:val="28"/>
        </w:rPr>
        <w:t xml:space="preserve"> Baker</w:t>
      </w:r>
      <w:r w:rsidRPr="00B938D2">
        <w:rPr>
          <w:rFonts w:ascii="Times New Roman" w:eastAsia="Times New Roman" w:hAnsi="Times New Roman" w:cs="Times New Roman"/>
          <w:color w:val="000000"/>
          <w:sz w:val="28"/>
          <w:szCs w:val="28"/>
        </w:rPr>
        <w:t xml:space="preserve"> à un Mikhaïl Gorbatchev décon</w:t>
      </w:r>
      <w:r w:rsidRPr="00B938D2">
        <w:rPr>
          <w:rFonts w:ascii="Times New Roman" w:hAnsi="Times New Roman"/>
          <w:sz w:val="28"/>
          <w:szCs w:val="28"/>
        </w:rPr>
        <w:t xml:space="preserve">certé : </w:t>
      </w:r>
      <w:r w:rsidRPr="00B938D2">
        <w:rPr>
          <w:rFonts w:ascii="Times New Roman" w:eastAsia="Times New Roman" w:hAnsi="Times New Roman" w:cs="Times New Roman"/>
          <w:color w:val="000000"/>
          <w:sz w:val="28"/>
          <w:szCs w:val="28"/>
        </w:rPr>
        <w:t>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OTAN ne serait pas élargie d</w:t>
      </w:r>
      <w:proofErr w:type="gramStart"/>
      <w:r w:rsidR="00B938D2">
        <w:rPr>
          <w:rFonts w:ascii="Times New Roman" w:eastAsia="Times New Roman" w:hAnsi="Times New Roman" w:cs="Times New Roman"/>
          <w:color w:val="000000"/>
          <w:sz w:val="28"/>
          <w:szCs w:val="28"/>
        </w:rPr>
        <w:t>’</w:t>
      </w:r>
      <w:r w:rsidR="00D73E1E">
        <w:rPr>
          <w:rFonts w:ascii="Times New Roman" w:eastAsia="Times New Roman" w:hAnsi="Times New Roman" w:cs="Times New Roman"/>
          <w:color w:val="000000"/>
          <w:sz w:val="28"/>
          <w:szCs w:val="28"/>
        </w:rPr>
        <w:t>«</w:t>
      </w:r>
      <w:r w:rsidRPr="00B938D2">
        <w:rPr>
          <w:rFonts w:ascii="Times New Roman" w:hAnsi="Times New Roman"/>
          <w:sz w:val="28"/>
          <w:szCs w:val="28"/>
        </w:rPr>
        <w:t>un</w:t>
      </w:r>
      <w:proofErr w:type="gramEnd"/>
      <w:r w:rsidRPr="00B938D2">
        <w:rPr>
          <w:rFonts w:ascii="Times New Roman" w:eastAsia="Times New Roman" w:hAnsi="Times New Roman" w:cs="Times New Roman"/>
          <w:color w:val="000000"/>
          <w:sz w:val="28"/>
          <w:szCs w:val="28"/>
        </w:rPr>
        <w:t xml:space="preserve"> </w:t>
      </w:r>
      <w:r w:rsidRPr="00B938D2">
        <w:rPr>
          <w:rFonts w:ascii="Times New Roman" w:eastAsia="Times New Roman" w:hAnsi="Times New Roman" w:cs="Times New Roman"/>
          <w:i/>
          <w:iCs/>
          <w:color w:val="000000"/>
          <w:sz w:val="28"/>
          <w:szCs w:val="28"/>
        </w:rPr>
        <w:t>pouce</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 justement, si Moscou ac</w:t>
      </w:r>
      <w:r w:rsidRPr="00B938D2">
        <w:rPr>
          <w:rFonts w:ascii="Times New Roman" w:hAnsi="Times New Roman"/>
          <w:sz w:val="28"/>
          <w:szCs w:val="28"/>
        </w:rPr>
        <w:t>ceptait</w:t>
      </w:r>
      <w:r w:rsidRPr="00B938D2">
        <w:rPr>
          <w:rFonts w:ascii="Times New Roman" w:eastAsia="Times New Roman" w:hAnsi="Times New Roman" w:cs="Times New Roman"/>
          <w:color w:val="000000"/>
          <w:sz w:val="28"/>
          <w:szCs w:val="28"/>
        </w:rPr>
        <w:t xml:space="preserve">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unification allemande au sein d</w:t>
      </w:r>
      <w:r w:rsidRPr="00B938D2">
        <w:rPr>
          <w:rFonts w:ascii="Times New Roman" w:hAnsi="Times New Roman"/>
          <w:sz w:val="28"/>
          <w:szCs w:val="28"/>
        </w:rPr>
        <w:t>e l</w:t>
      </w:r>
      <w:r w:rsidR="00B938D2">
        <w:rPr>
          <w:rFonts w:ascii="Times New Roman" w:hAnsi="Times New Roman"/>
          <w:sz w:val="28"/>
          <w:szCs w:val="28"/>
        </w:rPr>
        <w:t>’</w:t>
      </w:r>
      <w:r w:rsidRPr="00B938D2">
        <w:rPr>
          <w:rFonts w:ascii="Times New Roman" w:hAnsi="Times New Roman"/>
          <w:sz w:val="28"/>
          <w:szCs w:val="28"/>
        </w:rPr>
        <w:t>All</w:t>
      </w:r>
      <w:r w:rsidRPr="00B938D2">
        <w:rPr>
          <w:rFonts w:ascii="Times New Roman" w:eastAsia="Times New Roman" w:hAnsi="Times New Roman" w:cs="Times New Roman"/>
          <w:color w:val="000000"/>
          <w:sz w:val="28"/>
          <w:szCs w:val="28"/>
        </w:rPr>
        <w:t xml:space="preserve">iance atlantique. </w:t>
      </w:r>
      <w:proofErr w:type="spellStart"/>
      <w:r w:rsidRPr="00B938D2">
        <w:rPr>
          <w:rFonts w:ascii="Times New Roman" w:eastAsia="Times New Roman" w:hAnsi="Times New Roman" w:cs="Times New Roman"/>
          <w:color w:val="000000"/>
          <w:sz w:val="28"/>
          <w:szCs w:val="28"/>
        </w:rPr>
        <w:t>Sarotte</w:t>
      </w:r>
      <w:proofErr w:type="spellEnd"/>
      <w:r w:rsidRPr="00B938D2">
        <w:rPr>
          <w:rFonts w:ascii="Times New Roman" w:eastAsia="Times New Roman" w:hAnsi="Times New Roman" w:cs="Times New Roman"/>
          <w:color w:val="000000"/>
          <w:sz w:val="28"/>
          <w:szCs w:val="28"/>
        </w:rPr>
        <w:t xml:space="preserve"> laisse en</w:t>
      </w:r>
      <w:r w:rsidRPr="00B938D2">
        <w:rPr>
          <w:rFonts w:ascii="Times New Roman" w:hAnsi="Times New Roman"/>
          <w:sz w:val="28"/>
          <w:szCs w:val="28"/>
        </w:rPr>
        <w:t>tendre</w:t>
      </w:r>
      <w:r w:rsidRPr="00B938D2">
        <w:rPr>
          <w:rFonts w:ascii="Times New Roman" w:eastAsia="Times New Roman" w:hAnsi="Times New Roman" w:cs="Times New Roman"/>
          <w:color w:val="000000"/>
          <w:sz w:val="28"/>
          <w:szCs w:val="28"/>
        </w:rPr>
        <w:t xml:space="preserve"> que Washington, après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effondrem</w:t>
      </w:r>
      <w:r w:rsidRPr="00B938D2">
        <w:rPr>
          <w:rFonts w:ascii="Times New Roman" w:hAnsi="Times New Roman"/>
          <w:sz w:val="28"/>
          <w:szCs w:val="28"/>
        </w:rPr>
        <w:t>ent de</w:t>
      </w:r>
      <w:r w:rsidRPr="00B938D2">
        <w:rPr>
          <w:rFonts w:ascii="Times New Roman" w:eastAsia="Times New Roman" w:hAnsi="Times New Roman" w:cs="Times New Roman"/>
          <w:color w:val="000000"/>
          <w:sz w:val="28"/>
          <w:szCs w:val="28"/>
        </w:rPr>
        <w:t xml:space="preserve">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 xml:space="preserve">URSS, se laissa entraîner par </w:t>
      </w:r>
      <w:r w:rsidRPr="00B938D2">
        <w:rPr>
          <w:rFonts w:ascii="Times New Roman" w:hAnsi="Times New Roman"/>
          <w:sz w:val="28"/>
          <w:szCs w:val="28"/>
        </w:rPr>
        <w:t>l</w:t>
      </w:r>
      <w:r w:rsidR="00B938D2">
        <w:rPr>
          <w:rFonts w:ascii="Times New Roman" w:hAnsi="Times New Roman"/>
          <w:sz w:val="28"/>
          <w:szCs w:val="28"/>
        </w:rPr>
        <w:t>’</w:t>
      </w:r>
      <w:r w:rsidRPr="00B938D2">
        <w:rPr>
          <w:rFonts w:ascii="Times New Roman" w:hAnsi="Times New Roman"/>
          <w:sz w:val="28"/>
          <w:szCs w:val="28"/>
        </w:rPr>
        <w:t>occasion</w:t>
      </w:r>
      <w:r w:rsidRPr="00B938D2">
        <w:rPr>
          <w:rFonts w:ascii="Times New Roman" w:eastAsia="Times New Roman" w:hAnsi="Times New Roman" w:cs="Times New Roman"/>
          <w:color w:val="000000"/>
          <w:sz w:val="28"/>
          <w:szCs w:val="28"/>
        </w:rPr>
        <w:t xml:space="preserve"> non seulement de gagner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affron</w:t>
      </w:r>
      <w:r w:rsidRPr="00B938D2">
        <w:rPr>
          <w:rFonts w:ascii="Times New Roman" w:hAnsi="Times New Roman"/>
          <w:sz w:val="28"/>
          <w:szCs w:val="28"/>
        </w:rPr>
        <w:t>tement</w:t>
      </w:r>
      <w:r w:rsidRPr="00B938D2">
        <w:rPr>
          <w:rFonts w:ascii="Times New Roman" w:eastAsia="Times New Roman" w:hAnsi="Times New Roman" w:cs="Times New Roman"/>
          <w:color w:val="000000"/>
          <w:sz w:val="28"/>
          <w:szCs w:val="28"/>
        </w:rPr>
        <w:t xml:space="preserve"> de la guerre froide, mais de rem</w:t>
      </w:r>
      <w:r w:rsidRPr="00B938D2">
        <w:rPr>
          <w:rFonts w:ascii="Times New Roman" w:hAnsi="Times New Roman"/>
          <w:sz w:val="28"/>
          <w:szCs w:val="28"/>
        </w:rPr>
        <w:t>porter</w:t>
      </w:r>
      <w:r w:rsidRPr="00B938D2">
        <w:rPr>
          <w:rFonts w:ascii="Times New Roman" w:eastAsia="Times New Roman" w:hAnsi="Times New Roman" w:cs="Times New Roman"/>
          <w:color w:val="000000"/>
          <w:sz w:val="28"/>
          <w:szCs w:val="28"/>
        </w:rPr>
        <w:t xml:space="preserve"> une victoire écrasante : le </w:t>
      </w:r>
      <w:r w:rsidRPr="00B938D2">
        <w:rPr>
          <w:rFonts w:ascii="Times New Roman" w:eastAsia="Times New Roman" w:hAnsi="Times New Roman" w:cs="Times New Roman"/>
          <w:i/>
          <w:iCs/>
          <w:color w:val="000000"/>
          <w:sz w:val="28"/>
          <w:szCs w:val="28"/>
        </w:rPr>
        <w:t>triomp</w:t>
      </w:r>
      <w:r w:rsidRPr="00B938D2">
        <w:rPr>
          <w:rFonts w:ascii="Times New Roman" w:hAnsi="Times New Roman"/>
          <w:i/>
          <w:iCs/>
          <w:sz w:val="28"/>
          <w:szCs w:val="28"/>
        </w:rPr>
        <w:t>halisme</w:t>
      </w:r>
      <w:r w:rsidRPr="00B938D2">
        <w:rPr>
          <w:rFonts w:ascii="Times New Roman" w:eastAsia="Times New Roman" w:hAnsi="Times New Roman" w:cs="Times New Roman"/>
          <w:i/>
          <w:iCs/>
          <w:color w:val="000000"/>
          <w:sz w:val="28"/>
          <w:szCs w:val="28"/>
        </w:rPr>
        <w:t xml:space="preserve"> </w:t>
      </w:r>
      <w:r w:rsidRPr="00B938D2">
        <w:rPr>
          <w:rFonts w:ascii="Times New Roman" w:eastAsia="Times New Roman" w:hAnsi="Times New Roman" w:cs="Times New Roman"/>
          <w:color w:val="000000"/>
          <w:sz w:val="28"/>
          <w:szCs w:val="28"/>
        </w:rPr>
        <w:t>américain allait prendre le dessus, d</w:t>
      </w:r>
      <w:r w:rsidRPr="00B938D2">
        <w:rPr>
          <w:rFonts w:ascii="Times New Roman" w:hAnsi="Times New Roman"/>
          <w:sz w:val="28"/>
          <w:szCs w:val="28"/>
        </w:rPr>
        <w:t>ans les</w:t>
      </w:r>
      <w:r w:rsidRPr="00B938D2">
        <w:rPr>
          <w:rFonts w:ascii="Times New Roman" w:eastAsia="Times New Roman" w:hAnsi="Times New Roman" w:cs="Times New Roman"/>
          <w:color w:val="000000"/>
          <w:sz w:val="28"/>
          <w:szCs w:val="28"/>
        </w:rPr>
        <w:t xml:space="preserve"> années où les États-Unis comme</w:t>
      </w:r>
      <w:r w:rsidRPr="00B938D2">
        <w:rPr>
          <w:rFonts w:ascii="Times New Roman" w:hAnsi="Times New Roman"/>
          <w:sz w:val="28"/>
          <w:szCs w:val="28"/>
        </w:rPr>
        <w:t>nçaient</w:t>
      </w:r>
      <w:r w:rsidRPr="00B938D2">
        <w:rPr>
          <w:rFonts w:ascii="Times New Roman" w:eastAsia="Times New Roman" w:hAnsi="Times New Roman" w:cs="Times New Roman"/>
          <w:color w:val="000000"/>
          <w:sz w:val="28"/>
          <w:szCs w:val="28"/>
        </w:rPr>
        <w:t xml:space="preserve"> à croire en un </w:t>
      </w:r>
      <w:r w:rsidRPr="00B938D2">
        <w:rPr>
          <w:rFonts w:ascii="Times New Roman" w:eastAsia="Times New Roman" w:hAnsi="Times New Roman" w:cs="Times New Roman"/>
          <w:i/>
          <w:iCs/>
          <w:color w:val="000000"/>
          <w:sz w:val="28"/>
          <w:szCs w:val="28"/>
        </w:rPr>
        <w:t xml:space="preserve">moment unipolaire </w:t>
      </w:r>
      <w:r w:rsidRPr="00B938D2">
        <w:rPr>
          <w:rFonts w:ascii="Times New Roman" w:hAnsi="Times New Roman"/>
          <w:i/>
          <w:iCs/>
          <w:sz w:val="28"/>
          <w:szCs w:val="28"/>
        </w:rPr>
        <w:t>qu</w:t>
      </w:r>
      <w:r w:rsidR="00B938D2">
        <w:rPr>
          <w:rFonts w:ascii="Times New Roman" w:hAnsi="Times New Roman"/>
          <w:i/>
          <w:iCs/>
          <w:sz w:val="28"/>
          <w:szCs w:val="28"/>
        </w:rPr>
        <w:t>’</w:t>
      </w:r>
      <w:r w:rsidRPr="00B938D2">
        <w:rPr>
          <w:rFonts w:ascii="Times New Roman" w:hAnsi="Times New Roman"/>
          <w:i/>
          <w:iCs/>
          <w:sz w:val="28"/>
          <w:szCs w:val="28"/>
        </w:rPr>
        <w:t xml:space="preserve">ils </w:t>
      </w:r>
      <w:r w:rsidRPr="00B938D2">
        <w:rPr>
          <w:rFonts w:ascii="Times New Roman" w:eastAsia="Times New Roman" w:hAnsi="Times New Roman" w:cs="Times New Roman"/>
          <w:color w:val="000000"/>
          <w:sz w:val="28"/>
          <w:szCs w:val="28"/>
        </w:rPr>
        <w:t>allaient pouvoir dominer en tant qu</w:t>
      </w:r>
      <w:r w:rsidR="00B938D2">
        <w:rPr>
          <w:rFonts w:ascii="Times New Roman" w:hAnsi="Times New Roman"/>
          <w:sz w:val="28"/>
          <w:szCs w:val="28"/>
        </w:rPr>
        <w:t>’</w:t>
      </w:r>
      <w:r w:rsidRPr="00B938D2">
        <w:rPr>
          <w:rFonts w:ascii="Times New Roman" w:hAnsi="Times New Roman"/>
          <w:sz w:val="28"/>
          <w:szCs w:val="28"/>
        </w:rPr>
        <w:t>unique</w:t>
      </w:r>
      <w:r w:rsidRPr="00B938D2">
        <w:rPr>
          <w:rFonts w:ascii="Times New Roman" w:eastAsia="Times New Roman" w:hAnsi="Times New Roman" w:cs="Times New Roman"/>
          <w:color w:val="000000"/>
          <w:sz w:val="28"/>
          <w:szCs w:val="28"/>
        </w:rPr>
        <w:t xml:space="preserve"> </w:t>
      </w:r>
      <w:r w:rsidRPr="00B938D2">
        <w:rPr>
          <w:rFonts w:ascii="Times New Roman" w:eastAsia="Times New Roman" w:hAnsi="Times New Roman" w:cs="Times New Roman"/>
          <w:i/>
          <w:iCs/>
          <w:color w:val="000000"/>
          <w:sz w:val="28"/>
          <w:szCs w:val="28"/>
        </w:rPr>
        <w:t>superpuissance.</w:t>
      </w:r>
      <w:r w:rsidRPr="00B938D2">
        <w:rPr>
          <w:rFonts w:ascii="Times New Roman" w:eastAsia="Times New Roman" w:hAnsi="Times New Roman" w:cs="Times New Roman"/>
          <w:color w:val="000000"/>
          <w:sz w:val="28"/>
          <w:szCs w:val="28"/>
        </w:rPr>
        <w:t xml:space="preserve"> Il s</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agit d</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 xml:space="preserve">un facteur </w:t>
      </w:r>
      <w:r w:rsidRPr="00B938D2">
        <w:rPr>
          <w:rFonts w:ascii="Times New Roman" w:hAnsi="Times New Roman"/>
          <w:sz w:val="28"/>
          <w:szCs w:val="28"/>
        </w:rPr>
        <w:t xml:space="preserve">qui a </w:t>
      </w:r>
      <w:r w:rsidRPr="00B938D2">
        <w:rPr>
          <w:rFonts w:ascii="Times New Roman" w:eastAsia="Times New Roman" w:hAnsi="Times New Roman" w:cs="Times New Roman"/>
          <w:color w:val="000000"/>
          <w:sz w:val="28"/>
          <w:szCs w:val="28"/>
        </w:rPr>
        <w:t>pu peser car il correspond aux co</w:t>
      </w:r>
      <w:r w:rsidRPr="00B938D2">
        <w:rPr>
          <w:rFonts w:ascii="Times New Roman" w:hAnsi="Times New Roman"/>
          <w:sz w:val="28"/>
          <w:szCs w:val="28"/>
        </w:rPr>
        <w:t xml:space="preserve">urants </w:t>
      </w:r>
      <w:r w:rsidRPr="00B938D2">
        <w:rPr>
          <w:rFonts w:ascii="Times New Roman" w:eastAsia="Times New Roman" w:hAnsi="Times New Roman" w:cs="Times New Roman"/>
          <w:color w:val="000000"/>
          <w:sz w:val="28"/>
          <w:szCs w:val="28"/>
        </w:rPr>
        <w:t>et aux propensions de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exceptionn</w:t>
      </w:r>
      <w:r w:rsidRPr="00B938D2">
        <w:rPr>
          <w:rFonts w:ascii="Times New Roman" w:hAnsi="Times New Roman"/>
          <w:sz w:val="28"/>
          <w:szCs w:val="28"/>
        </w:rPr>
        <w:t>alisme</w:t>
      </w:r>
      <w:r w:rsidRPr="00B938D2">
        <w:rPr>
          <w:rFonts w:ascii="Times New Roman" w:eastAsia="Times New Roman" w:hAnsi="Times New Roman" w:cs="Times New Roman"/>
          <w:color w:val="000000"/>
          <w:sz w:val="28"/>
          <w:szCs w:val="28"/>
        </w:rPr>
        <w:t xml:space="preserve"> américain ; toutefois, le processus</w:t>
      </w:r>
      <w:r w:rsidRPr="00B938D2">
        <w:rPr>
          <w:rFonts w:ascii="Times New Roman" w:hAnsi="Times New Roman"/>
          <w:sz w:val="28"/>
          <w:szCs w:val="28"/>
        </w:rPr>
        <w:t xml:space="preserve"> dans</w:t>
      </w:r>
      <w:r w:rsidRPr="00B938D2">
        <w:rPr>
          <w:rFonts w:ascii="Times New Roman" w:eastAsia="Times New Roman" w:hAnsi="Times New Roman" w:cs="Times New Roman"/>
          <w:color w:val="000000"/>
          <w:sz w:val="28"/>
          <w:szCs w:val="28"/>
        </w:rPr>
        <w:t xml:space="preserve"> son ensemble serait incompréhens</w:t>
      </w:r>
      <w:r w:rsidRPr="00B938D2">
        <w:rPr>
          <w:rFonts w:ascii="Times New Roman" w:hAnsi="Times New Roman"/>
          <w:sz w:val="28"/>
          <w:szCs w:val="28"/>
        </w:rPr>
        <w:t>ible si</w:t>
      </w:r>
      <w:r w:rsidRPr="00B938D2">
        <w:rPr>
          <w:rFonts w:ascii="Times New Roman" w:eastAsia="Times New Roman" w:hAnsi="Times New Roman" w:cs="Times New Roman"/>
          <w:color w:val="000000"/>
          <w:sz w:val="28"/>
          <w:szCs w:val="28"/>
        </w:rPr>
        <w:t xml:space="preserve">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on ne prenait pas en compte la v</w:t>
      </w:r>
      <w:r w:rsidRPr="00B938D2">
        <w:rPr>
          <w:rFonts w:ascii="Times New Roman" w:hAnsi="Times New Roman"/>
          <w:sz w:val="28"/>
          <w:szCs w:val="28"/>
        </w:rPr>
        <w:t>olonté</w:t>
      </w:r>
      <w:r w:rsidRPr="00B938D2">
        <w:rPr>
          <w:rFonts w:ascii="Times New Roman" w:eastAsia="Times New Roman" w:hAnsi="Times New Roman" w:cs="Times New Roman"/>
          <w:color w:val="000000"/>
          <w:sz w:val="28"/>
          <w:szCs w:val="28"/>
        </w:rPr>
        <w:t xml:space="preserve"> américaine de maintenir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Europe</w:t>
      </w:r>
      <w:r w:rsidRPr="00B938D2">
        <w:rPr>
          <w:rFonts w:ascii="Times New Roman" w:hAnsi="Times New Roman"/>
          <w:sz w:val="28"/>
          <w:szCs w:val="28"/>
        </w:rPr>
        <w:t xml:space="preserve"> dans</w:t>
      </w:r>
      <w:r w:rsidRPr="00B938D2">
        <w:rPr>
          <w:rFonts w:ascii="Times New Roman" w:eastAsia="Times New Roman" w:hAnsi="Times New Roman" w:cs="Times New Roman"/>
          <w:color w:val="000000"/>
          <w:sz w:val="28"/>
          <w:szCs w:val="28"/>
        </w:rPr>
        <w:t xml:space="preserve"> le lien atlantique. Comme le rapp</w:t>
      </w:r>
      <w:r w:rsidRPr="00B938D2">
        <w:rPr>
          <w:rFonts w:ascii="Times New Roman" w:hAnsi="Times New Roman"/>
          <w:sz w:val="28"/>
          <w:szCs w:val="28"/>
        </w:rPr>
        <w:t>ortent</w:t>
      </w:r>
      <w:r w:rsidRPr="00B938D2">
        <w:rPr>
          <w:rFonts w:ascii="Times New Roman" w:eastAsia="Times New Roman" w:hAnsi="Times New Roman" w:cs="Times New Roman"/>
          <w:color w:val="000000"/>
          <w:sz w:val="28"/>
          <w:szCs w:val="28"/>
        </w:rPr>
        <w:t xml:space="preserve"> Philip </w:t>
      </w:r>
      <w:proofErr w:type="spellStart"/>
      <w:r w:rsidRPr="00B938D2">
        <w:rPr>
          <w:rFonts w:ascii="Times New Roman" w:eastAsia="Times New Roman" w:hAnsi="Times New Roman" w:cs="Times New Roman"/>
          <w:color w:val="000000"/>
          <w:sz w:val="28"/>
          <w:szCs w:val="28"/>
        </w:rPr>
        <w:t>Zelikow</w:t>
      </w:r>
      <w:proofErr w:type="spellEnd"/>
      <w:r w:rsidRPr="00B938D2">
        <w:rPr>
          <w:rFonts w:ascii="Times New Roman" w:eastAsia="Times New Roman" w:hAnsi="Times New Roman" w:cs="Times New Roman"/>
          <w:color w:val="000000"/>
          <w:sz w:val="28"/>
          <w:szCs w:val="28"/>
        </w:rPr>
        <w:t xml:space="preserve"> et </w:t>
      </w:r>
      <w:proofErr w:type="spellStart"/>
      <w:r w:rsidRPr="00B938D2">
        <w:rPr>
          <w:rFonts w:ascii="Times New Roman" w:eastAsia="Times New Roman" w:hAnsi="Times New Roman" w:cs="Times New Roman"/>
          <w:color w:val="000000"/>
          <w:sz w:val="28"/>
          <w:szCs w:val="28"/>
        </w:rPr>
        <w:t>Condoleezza</w:t>
      </w:r>
      <w:proofErr w:type="spellEnd"/>
      <w:r w:rsidRPr="00B938D2">
        <w:rPr>
          <w:rFonts w:ascii="Times New Roman" w:eastAsia="Times New Roman" w:hAnsi="Times New Roman" w:cs="Times New Roman"/>
          <w:color w:val="000000"/>
          <w:sz w:val="28"/>
          <w:szCs w:val="28"/>
        </w:rPr>
        <w:t xml:space="preserve"> </w:t>
      </w:r>
      <w:proofErr w:type="spellStart"/>
      <w:r w:rsidRPr="00B938D2">
        <w:rPr>
          <w:rFonts w:ascii="Times New Roman" w:eastAsia="Times New Roman" w:hAnsi="Times New Roman" w:cs="Times New Roman"/>
          <w:color w:val="000000"/>
          <w:sz w:val="28"/>
          <w:szCs w:val="28"/>
        </w:rPr>
        <w:t>Ri</w:t>
      </w:r>
      <w:r w:rsidRPr="00B938D2">
        <w:rPr>
          <w:rFonts w:ascii="Times New Roman" w:hAnsi="Times New Roman"/>
          <w:sz w:val="28"/>
          <w:szCs w:val="28"/>
        </w:rPr>
        <w:t>ce</w:t>
      </w:r>
      <w:proofErr w:type="spellEnd"/>
      <w:r w:rsidRPr="00B938D2">
        <w:rPr>
          <w:rFonts w:ascii="Times New Roman" w:hAnsi="Times New Roman"/>
          <w:sz w:val="28"/>
          <w:szCs w:val="28"/>
        </w:rPr>
        <w:t xml:space="preserve"> dans</w:t>
      </w:r>
      <w:r w:rsidRPr="00B938D2">
        <w:rPr>
          <w:rFonts w:ascii="Times New Roman" w:eastAsia="Times New Roman" w:hAnsi="Times New Roman" w:cs="Times New Roman"/>
          <w:color w:val="000000"/>
          <w:sz w:val="28"/>
          <w:szCs w:val="28"/>
        </w:rPr>
        <w:t xml:space="preserve"> leur livre </w:t>
      </w:r>
      <w:r w:rsidRPr="00B938D2">
        <w:rPr>
          <w:rFonts w:ascii="Times New Roman" w:eastAsia="Times New Roman" w:hAnsi="Times New Roman" w:cs="Times New Roman"/>
          <w:i/>
          <w:iCs/>
          <w:color w:val="000000"/>
          <w:sz w:val="28"/>
          <w:szCs w:val="28"/>
        </w:rPr>
        <w:t xml:space="preserve">To </w:t>
      </w:r>
      <w:proofErr w:type="spellStart"/>
      <w:r w:rsidRPr="00B938D2">
        <w:rPr>
          <w:rFonts w:ascii="Times New Roman" w:eastAsia="Times New Roman" w:hAnsi="Times New Roman" w:cs="Times New Roman"/>
          <w:i/>
          <w:iCs/>
          <w:color w:val="000000"/>
          <w:sz w:val="28"/>
          <w:szCs w:val="28"/>
        </w:rPr>
        <w:t>Build</w:t>
      </w:r>
      <w:proofErr w:type="spellEnd"/>
      <w:r w:rsidRPr="00B938D2">
        <w:rPr>
          <w:rFonts w:ascii="Times New Roman" w:eastAsia="Times New Roman" w:hAnsi="Times New Roman" w:cs="Times New Roman"/>
          <w:i/>
          <w:iCs/>
          <w:color w:val="000000"/>
          <w:sz w:val="28"/>
          <w:szCs w:val="28"/>
        </w:rPr>
        <w:t xml:space="preserve"> a </w:t>
      </w:r>
      <w:proofErr w:type="spellStart"/>
      <w:r w:rsidRPr="00B938D2">
        <w:rPr>
          <w:rFonts w:ascii="Times New Roman" w:eastAsia="Times New Roman" w:hAnsi="Times New Roman" w:cs="Times New Roman"/>
          <w:i/>
          <w:iCs/>
          <w:color w:val="000000"/>
          <w:sz w:val="28"/>
          <w:szCs w:val="28"/>
        </w:rPr>
        <w:t>Better</w:t>
      </w:r>
      <w:proofErr w:type="spellEnd"/>
      <w:r w:rsidRPr="00B938D2">
        <w:rPr>
          <w:rFonts w:ascii="Times New Roman" w:eastAsia="Times New Roman" w:hAnsi="Times New Roman" w:cs="Times New Roman"/>
          <w:i/>
          <w:iCs/>
          <w:color w:val="000000"/>
          <w:sz w:val="28"/>
          <w:szCs w:val="28"/>
        </w:rPr>
        <w:t xml:space="preserve"> World </w:t>
      </w:r>
      <w:r w:rsidRPr="00D73E1E">
        <w:rPr>
          <w:rFonts w:ascii="Times New Roman" w:hAnsi="Times New Roman"/>
          <w:sz w:val="28"/>
          <w:szCs w:val="28"/>
        </w:rPr>
        <w:t xml:space="preserve">(New </w:t>
      </w:r>
      <w:r w:rsidRPr="00B938D2">
        <w:rPr>
          <w:rFonts w:ascii="Times New Roman" w:eastAsia="Times New Roman" w:hAnsi="Times New Roman" w:cs="Times New Roman"/>
          <w:color w:val="000000"/>
          <w:sz w:val="28"/>
          <w:szCs w:val="28"/>
        </w:rPr>
        <w:t xml:space="preserve">York, 2019), </w:t>
      </w:r>
      <w:r w:rsidRPr="00B938D2">
        <w:rPr>
          <w:rFonts w:ascii="Times New Roman" w:eastAsia="Times New Roman" w:hAnsi="Times New Roman" w:cs="Times New Roman"/>
          <w:color w:val="000000"/>
          <w:sz w:val="28"/>
          <w:szCs w:val="28"/>
        </w:rPr>
        <w:lastRenderedPageBreak/>
        <w:t>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objectif stratégique clé politique d</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accompagnement de la ré</w:t>
      </w:r>
      <w:r w:rsidRPr="00B938D2">
        <w:rPr>
          <w:rFonts w:ascii="Times New Roman" w:hAnsi="Times New Roman"/>
          <w:sz w:val="28"/>
          <w:szCs w:val="28"/>
        </w:rPr>
        <w:t>unifi</w:t>
      </w:r>
      <w:r w:rsidRPr="00B938D2">
        <w:rPr>
          <w:rFonts w:ascii="Times New Roman" w:eastAsia="Times New Roman" w:hAnsi="Times New Roman" w:cs="Times New Roman"/>
          <w:color w:val="000000"/>
          <w:sz w:val="28"/>
          <w:szCs w:val="28"/>
        </w:rPr>
        <w:t>cation allemande menée par George</w:t>
      </w:r>
      <w:r w:rsidRPr="00B938D2">
        <w:rPr>
          <w:rFonts w:ascii="Times New Roman" w:hAnsi="Times New Roman"/>
          <w:sz w:val="28"/>
          <w:szCs w:val="28"/>
        </w:rPr>
        <w:t xml:space="preserve"> Bush</w:t>
      </w:r>
      <w:r w:rsidRPr="00B938D2">
        <w:rPr>
          <w:rFonts w:ascii="Times New Roman" w:eastAsia="Times New Roman" w:hAnsi="Times New Roman" w:cs="Times New Roman"/>
          <w:color w:val="000000"/>
          <w:sz w:val="28"/>
          <w:szCs w:val="28"/>
        </w:rPr>
        <w:t xml:space="preserve"> père était de s</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assurer que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Amérique</w:t>
      </w:r>
      <w:r w:rsidRPr="00B938D2">
        <w:rPr>
          <w:rFonts w:ascii="Times New Roman" w:hAnsi="Times New Roman"/>
          <w:sz w:val="28"/>
          <w:szCs w:val="28"/>
        </w:rPr>
        <w:t xml:space="preserve"> restât</w:t>
      </w:r>
      <w:r w:rsidRPr="00B938D2">
        <w:rPr>
          <w:rFonts w:ascii="Times New Roman" w:eastAsia="Times New Roman" w:hAnsi="Times New Roman" w:cs="Times New Roman"/>
          <w:color w:val="000000"/>
          <w:sz w:val="28"/>
          <w:szCs w:val="28"/>
        </w:rPr>
        <w:t xml:space="preserve"> une</w:t>
      </w:r>
      <w:proofErr w:type="gramStart"/>
      <w:r w:rsidRPr="00B938D2">
        <w:rPr>
          <w:rFonts w:ascii="Times New Roman" w:eastAsia="Times New Roman" w:hAnsi="Times New Roman" w:cs="Times New Roman"/>
          <w:color w:val="000000"/>
          <w:sz w:val="28"/>
          <w:szCs w:val="28"/>
        </w:rPr>
        <w:t xml:space="preserve"> </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i/>
          <w:iCs/>
          <w:color w:val="000000"/>
          <w:sz w:val="28"/>
          <w:szCs w:val="28"/>
        </w:rPr>
        <w:t>puissance</w:t>
      </w:r>
      <w:proofErr w:type="gramEnd"/>
      <w:r w:rsidRPr="00B938D2">
        <w:rPr>
          <w:rFonts w:ascii="Times New Roman" w:eastAsia="Times New Roman" w:hAnsi="Times New Roman" w:cs="Times New Roman"/>
          <w:i/>
          <w:iCs/>
          <w:color w:val="000000"/>
          <w:sz w:val="28"/>
          <w:szCs w:val="28"/>
        </w:rPr>
        <w:t xml:space="preserve"> européenne</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 xml:space="preserve">, liant </w:t>
      </w:r>
      <w:r w:rsidRPr="00B938D2">
        <w:rPr>
          <w:rFonts w:ascii="Times New Roman" w:hAnsi="Times New Roman"/>
          <w:sz w:val="28"/>
          <w:szCs w:val="28"/>
        </w:rPr>
        <w:t>l</w:t>
      </w:r>
      <w:r w:rsidRPr="00B938D2">
        <w:rPr>
          <w:rFonts w:ascii="Times New Roman" w:eastAsia="Times New Roman" w:hAnsi="Times New Roman" w:cs="Times New Roman"/>
          <w:color w:val="000000"/>
          <w:sz w:val="28"/>
          <w:szCs w:val="28"/>
        </w:rPr>
        <w:t xml:space="preserve">a nouvelle puissance allemande et la </w:t>
      </w:r>
      <w:r w:rsidRPr="00B938D2">
        <w:rPr>
          <w:rFonts w:ascii="Times New Roman" w:hAnsi="Times New Roman"/>
          <w:sz w:val="28"/>
          <w:szCs w:val="28"/>
        </w:rPr>
        <w:t>future</w:t>
      </w:r>
      <w:r w:rsidRPr="00B938D2">
        <w:rPr>
          <w:rFonts w:ascii="Times New Roman" w:eastAsia="Times New Roman" w:hAnsi="Times New Roman" w:cs="Times New Roman"/>
          <w:color w:val="000000"/>
          <w:sz w:val="28"/>
          <w:szCs w:val="28"/>
        </w:rPr>
        <w:t xml:space="preserve"> Europe à la relation atlantique.</w:t>
      </w:r>
    </w:p>
    <w:p w14:paraId="6FDF9D66" w14:textId="45F0F864" w:rsidR="006E549D" w:rsidRPr="00B938D2" w:rsidRDefault="006E549D" w:rsidP="00B938D2">
      <w:pPr>
        <w:pStyle w:val="Corpsdutexte10"/>
        <w:spacing w:line="240" w:lineRule="auto"/>
        <w:ind w:firstLine="284"/>
        <w:jc w:val="both"/>
        <w:rPr>
          <w:rFonts w:ascii="Times New Roman" w:hAnsi="Times New Roman"/>
          <w:sz w:val="28"/>
          <w:szCs w:val="28"/>
        </w:rPr>
      </w:pPr>
      <w:r w:rsidRPr="00B938D2">
        <w:rPr>
          <w:rFonts w:ascii="Times New Roman" w:eastAsia="Times New Roman" w:hAnsi="Times New Roman" w:cs="Times New Roman"/>
          <w:color w:val="000000"/>
          <w:sz w:val="28"/>
          <w:szCs w:val="28"/>
        </w:rPr>
        <w:t>La guerre en Ukraine façonnera le p</w:t>
      </w:r>
      <w:r w:rsidRPr="00B938D2">
        <w:rPr>
          <w:rFonts w:ascii="Times New Roman" w:hAnsi="Times New Roman"/>
          <w:sz w:val="28"/>
          <w:szCs w:val="28"/>
        </w:rPr>
        <w:t>aysage</w:t>
      </w:r>
      <w:r w:rsidRPr="00B938D2">
        <w:rPr>
          <w:rFonts w:ascii="Times New Roman" w:eastAsia="Times New Roman" w:hAnsi="Times New Roman" w:cs="Times New Roman"/>
          <w:color w:val="000000"/>
          <w:sz w:val="28"/>
          <w:szCs w:val="28"/>
        </w:rPr>
        <w:t xml:space="preserve"> stratégique européen pendant des an</w:t>
      </w:r>
      <w:r w:rsidRPr="00B938D2">
        <w:rPr>
          <w:rFonts w:ascii="Times New Roman" w:hAnsi="Times New Roman"/>
          <w:sz w:val="28"/>
          <w:szCs w:val="28"/>
        </w:rPr>
        <w:t>nées ;</w:t>
      </w:r>
      <w:r w:rsidRPr="00B938D2">
        <w:rPr>
          <w:rFonts w:ascii="Times New Roman" w:eastAsia="Times New Roman" w:hAnsi="Times New Roman" w:cs="Times New Roman"/>
          <w:color w:val="000000"/>
          <w:sz w:val="28"/>
          <w:szCs w:val="28"/>
        </w:rPr>
        <w:t xml:space="preserve"> si la crise imprime une accélération d</w:t>
      </w:r>
      <w:r w:rsidRPr="00B938D2">
        <w:rPr>
          <w:rFonts w:ascii="Times New Roman" w:hAnsi="Times New Roman"/>
          <w:sz w:val="28"/>
          <w:szCs w:val="28"/>
        </w:rPr>
        <w:t>rama</w:t>
      </w:r>
      <w:r w:rsidRPr="00B938D2">
        <w:rPr>
          <w:rFonts w:ascii="Times New Roman" w:eastAsia="Times New Roman" w:hAnsi="Times New Roman" w:cs="Times New Roman"/>
          <w:color w:val="000000"/>
          <w:sz w:val="28"/>
          <w:szCs w:val="28"/>
        </w:rPr>
        <w:t>tique au réarmement du Vieux Cont</w:t>
      </w:r>
      <w:r w:rsidRPr="00B938D2">
        <w:rPr>
          <w:rFonts w:ascii="Times New Roman" w:hAnsi="Times New Roman"/>
          <w:sz w:val="28"/>
          <w:szCs w:val="28"/>
        </w:rPr>
        <w:t>inent,</w:t>
      </w:r>
      <w:r w:rsidRPr="00B938D2">
        <w:rPr>
          <w:rFonts w:ascii="Times New Roman" w:eastAsia="Times New Roman" w:hAnsi="Times New Roman" w:cs="Times New Roman"/>
          <w:color w:val="000000"/>
          <w:sz w:val="28"/>
          <w:szCs w:val="28"/>
        </w:rPr>
        <w:t xml:space="preserve"> elle confirme aussi que la seule voie</w:t>
      </w:r>
      <w:r w:rsidRPr="00B938D2">
        <w:rPr>
          <w:rFonts w:ascii="Times New Roman" w:hAnsi="Times New Roman"/>
          <w:sz w:val="28"/>
          <w:szCs w:val="28"/>
        </w:rPr>
        <w:t xml:space="preserve"> viable</w:t>
      </w:r>
      <w:r w:rsidRPr="00B938D2">
        <w:rPr>
          <w:rFonts w:ascii="Times New Roman" w:eastAsia="Times New Roman" w:hAnsi="Times New Roman" w:cs="Times New Roman"/>
          <w:color w:val="000000"/>
          <w:sz w:val="28"/>
          <w:szCs w:val="28"/>
        </w:rPr>
        <w:t xml:space="preserve"> pour la maturité stratégique de </w:t>
      </w:r>
      <w:r w:rsidRPr="00B938D2">
        <w:rPr>
          <w:rFonts w:ascii="Times New Roman" w:hAnsi="Times New Roman"/>
          <w:sz w:val="28"/>
          <w:szCs w:val="28"/>
        </w:rPr>
        <w:t>l</w:t>
      </w:r>
      <w:r w:rsidR="00B938D2">
        <w:rPr>
          <w:rFonts w:ascii="Times New Roman" w:hAnsi="Times New Roman"/>
          <w:sz w:val="28"/>
          <w:szCs w:val="28"/>
        </w:rPr>
        <w:t>’</w:t>
      </w:r>
      <w:r w:rsidRPr="00B938D2">
        <w:rPr>
          <w:rFonts w:ascii="Times New Roman" w:hAnsi="Times New Roman"/>
          <w:sz w:val="28"/>
          <w:szCs w:val="28"/>
        </w:rPr>
        <w:t xml:space="preserve">Union européenne sera </w:t>
      </w:r>
      <w:r w:rsidRPr="00B938D2">
        <w:rPr>
          <w:rFonts w:ascii="Times New Roman" w:eastAsia="Times New Roman" w:hAnsi="Times New Roman" w:cs="Times New Roman"/>
          <w:color w:val="000000"/>
          <w:sz w:val="28"/>
          <w:szCs w:val="28"/>
        </w:rPr>
        <w:t xml:space="preserve"> celle du</w:t>
      </w:r>
      <w:proofErr w:type="gramStart"/>
      <w:r w:rsidRPr="00B938D2">
        <w:rPr>
          <w:rFonts w:ascii="Times New Roman" w:eastAsia="Times New Roman" w:hAnsi="Times New Roman" w:cs="Times New Roman"/>
          <w:color w:val="000000"/>
          <w:sz w:val="28"/>
          <w:szCs w:val="28"/>
        </w:rPr>
        <w:t xml:space="preserve"> </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pilier</w:t>
      </w:r>
      <w:proofErr w:type="gramEnd"/>
      <w:r w:rsidRPr="00B938D2">
        <w:rPr>
          <w:rFonts w:ascii="Times New Roman" w:eastAsia="Times New Roman" w:hAnsi="Times New Roman" w:cs="Times New Roman"/>
          <w:color w:val="000000"/>
          <w:sz w:val="28"/>
          <w:szCs w:val="28"/>
        </w:rPr>
        <w:t xml:space="preserve"> européen</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 xml:space="preserve"> dans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All</w:t>
      </w:r>
      <w:r w:rsidRPr="00B938D2">
        <w:rPr>
          <w:rFonts w:ascii="Times New Roman" w:hAnsi="Times New Roman"/>
          <w:sz w:val="28"/>
          <w:szCs w:val="28"/>
        </w:rPr>
        <w:t>iance</w:t>
      </w:r>
      <w:r w:rsidRPr="00B938D2">
        <w:rPr>
          <w:rFonts w:ascii="Times New Roman" w:eastAsia="Times New Roman" w:hAnsi="Times New Roman" w:cs="Times New Roman"/>
          <w:color w:val="000000"/>
          <w:sz w:val="28"/>
          <w:szCs w:val="28"/>
        </w:rPr>
        <w:t xml:space="preserve"> atlantique.</w:t>
      </w:r>
    </w:p>
    <w:p w14:paraId="27FD9E13" w14:textId="1CD84E4C" w:rsidR="008D7AD0" w:rsidRPr="00B938D2" w:rsidRDefault="008D7AD0" w:rsidP="00B938D2">
      <w:pPr>
        <w:pStyle w:val="Corpsdutexte10"/>
        <w:spacing w:line="240" w:lineRule="auto"/>
        <w:ind w:firstLine="284"/>
        <w:jc w:val="both"/>
        <w:rPr>
          <w:rFonts w:ascii="Times New Roman" w:hAnsi="Times New Roman"/>
          <w:sz w:val="28"/>
          <w:szCs w:val="28"/>
        </w:rPr>
      </w:pPr>
      <w:r w:rsidRPr="00B938D2">
        <w:rPr>
          <w:rFonts w:ascii="Times New Roman" w:eastAsia="Times New Roman" w:hAnsi="Times New Roman" w:cs="Times New Roman"/>
          <w:color w:val="000000"/>
          <w:sz w:val="28"/>
          <w:szCs w:val="28"/>
        </w:rPr>
        <w:t>Notre troisième observation co</w:t>
      </w:r>
      <w:r w:rsidRPr="00B938D2">
        <w:rPr>
          <w:rFonts w:ascii="Times New Roman" w:hAnsi="Times New Roman"/>
          <w:sz w:val="28"/>
          <w:szCs w:val="28"/>
        </w:rPr>
        <w:t>ncerne les</w:t>
      </w:r>
      <w:r w:rsidRPr="00B938D2">
        <w:rPr>
          <w:rFonts w:ascii="Times New Roman" w:eastAsia="Times New Roman" w:hAnsi="Times New Roman" w:cs="Times New Roman"/>
          <w:color w:val="000000"/>
          <w:sz w:val="28"/>
          <w:szCs w:val="28"/>
        </w:rPr>
        <w:t xml:space="preserve"> relations globales dans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équilibre</w:t>
      </w:r>
      <w:r w:rsidRPr="00B938D2">
        <w:rPr>
          <w:rFonts w:ascii="Times New Roman" w:hAnsi="Times New Roman"/>
          <w:sz w:val="28"/>
          <w:szCs w:val="28"/>
        </w:rPr>
        <w:t xml:space="preserve"> entre</w:t>
      </w:r>
      <w:r w:rsidRPr="00B938D2">
        <w:rPr>
          <w:rFonts w:ascii="Times New Roman" w:eastAsia="Times New Roman" w:hAnsi="Times New Roman" w:cs="Times New Roman"/>
          <w:color w:val="000000"/>
          <w:sz w:val="28"/>
          <w:szCs w:val="28"/>
        </w:rPr>
        <w:t xml:space="preserve"> les puissances. La sortie de Poutine</w:t>
      </w:r>
      <w:r w:rsidRPr="00B938D2">
        <w:rPr>
          <w:rFonts w:ascii="Times New Roman" w:hAnsi="Times New Roman"/>
          <w:sz w:val="28"/>
          <w:szCs w:val="28"/>
        </w:rPr>
        <w:t xml:space="preserve"> n</w:t>
      </w:r>
      <w:r w:rsidR="00B938D2">
        <w:rPr>
          <w:rFonts w:ascii="Times New Roman" w:hAnsi="Times New Roman"/>
          <w:sz w:val="28"/>
          <w:szCs w:val="28"/>
        </w:rPr>
        <w:t>’</w:t>
      </w:r>
      <w:r w:rsidRPr="00B938D2">
        <w:rPr>
          <w:rFonts w:ascii="Times New Roman" w:hAnsi="Times New Roman"/>
          <w:sz w:val="28"/>
          <w:szCs w:val="28"/>
        </w:rPr>
        <w:t>est</w:t>
      </w:r>
      <w:r w:rsidRPr="00B938D2">
        <w:rPr>
          <w:rFonts w:ascii="Times New Roman" w:eastAsia="Times New Roman" w:hAnsi="Times New Roman" w:cs="Times New Roman"/>
          <w:color w:val="000000"/>
          <w:sz w:val="28"/>
          <w:szCs w:val="28"/>
        </w:rPr>
        <w:t xml:space="preserve"> pas seulement une tentative de révis</w:t>
      </w:r>
      <w:r w:rsidRPr="00B938D2">
        <w:rPr>
          <w:rFonts w:ascii="Times New Roman" w:hAnsi="Times New Roman"/>
          <w:sz w:val="28"/>
          <w:szCs w:val="28"/>
        </w:rPr>
        <w:t>er les</w:t>
      </w:r>
      <w:r w:rsidRPr="00B938D2">
        <w:rPr>
          <w:rFonts w:ascii="Times New Roman" w:eastAsia="Times New Roman" w:hAnsi="Times New Roman" w:cs="Times New Roman"/>
          <w:color w:val="000000"/>
          <w:sz w:val="28"/>
          <w:szCs w:val="28"/>
        </w:rPr>
        <w:t xml:space="preserve"> équilibres qui émergèrent des années sur la base du calcul — on verra co</w:t>
      </w:r>
      <w:r w:rsidRPr="00B938D2">
        <w:rPr>
          <w:rFonts w:ascii="Times New Roman" w:hAnsi="Times New Roman"/>
          <w:sz w:val="28"/>
          <w:szCs w:val="28"/>
        </w:rPr>
        <w:t>mbien</w:t>
      </w:r>
      <w:r w:rsidRPr="00B938D2">
        <w:rPr>
          <w:rFonts w:ascii="Times New Roman" w:eastAsia="Times New Roman" w:hAnsi="Times New Roman" w:cs="Times New Roman"/>
          <w:color w:val="000000"/>
          <w:sz w:val="28"/>
          <w:szCs w:val="28"/>
        </w:rPr>
        <w:t xml:space="preserve"> il est fondé — selon lequel la Russie</w:t>
      </w:r>
      <w:r w:rsidRPr="00B938D2">
        <w:rPr>
          <w:rFonts w:ascii="Times New Roman" w:hAnsi="Times New Roman"/>
          <w:sz w:val="28"/>
          <w:szCs w:val="28"/>
        </w:rPr>
        <w:t xml:space="preserve"> aurait</w:t>
      </w:r>
      <w:r w:rsidRPr="00B938D2">
        <w:rPr>
          <w:rFonts w:ascii="Times New Roman" w:eastAsia="Times New Roman" w:hAnsi="Times New Roman" w:cs="Times New Roman"/>
          <w:color w:val="000000"/>
          <w:sz w:val="28"/>
          <w:szCs w:val="28"/>
        </w:rPr>
        <w:t xml:space="preserve"> retrouvé sa puissance militaire. </w:t>
      </w:r>
      <w:r w:rsidRPr="00B938D2">
        <w:rPr>
          <w:rFonts w:ascii="Times New Roman" w:hAnsi="Times New Roman"/>
          <w:sz w:val="28"/>
          <w:szCs w:val="28"/>
        </w:rPr>
        <w:t xml:space="preserve">Si la </w:t>
      </w:r>
      <w:r w:rsidRPr="00B938D2">
        <w:rPr>
          <w:rFonts w:ascii="Times New Roman" w:eastAsia="Times New Roman" w:hAnsi="Times New Roman" w:cs="Times New Roman"/>
          <w:color w:val="000000"/>
          <w:sz w:val="28"/>
          <w:szCs w:val="28"/>
        </w:rPr>
        <w:t xml:space="preserve">Russie a estimé que la </w:t>
      </w:r>
      <w:r w:rsidRPr="00B938D2">
        <w:rPr>
          <w:rFonts w:ascii="Times New Roman" w:eastAsia="Times New Roman" w:hAnsi="Times New Roman" w:cs="Times New Roman"/>
          <w:i/>
          <w:iCs/>
          <w:color w:val="000000"/>
          <w:sz w:val="28"/>
          <w:szCs w:val="28"/>
        </w:rPr>
        <w:t>surprise strat</w:t>
      </w:r>
      <w:r w:rsidRPr="00B938D2">
        <w:rPr>
          <w:rFonts w:ascii="Times New Roman" w:hAnsi="Times New Roman"/>
          <w:i/>
          <w:iCs/>
          <w:sz w:val="28"/>
          <w:szCs w:val="28"/>
        </w:rPr>
        <w:t>égique</w:t>
      </w:r>
      <w:r w:rsidRPr="00B938D2">
        <w:rPr>
          <w:rFonts w:ascii="Times New Roman" w:eastAsia="Times New Roman" w:hAnsi="Times New Roman" w:cs="Times New Roman"/>
          <w:i/>
          <w:iCs/>
          <w:color w:val="000000"/>
          <w:sz w:val="28"/>
          <w:szCs w:val="28"/>
        </w:rPr>
        <w:t xml:space="preserve"> </w:t>
      </w:r>
      <w:r w:rsidRPr="00B938D2">
        <w:rPr>
          <w:rFonts w:ascii="Times New Roman" w:eastAsia="Times New Roman" w:hAnsi="Times New Roman" w:cs="Times New Roman"/>
          <w:color w:val="000000"/>
          <w:sz w:val="28"/>
          <w:szCs w:val="28"/>
        </w:rPr>
        <w:t>de la guerre en Ukraine était possible</w:t>
      </w:r>
      <w:r w:rsidRPr="00B938D2">
        <w:rPr>
          <w:rFonts w:ascii="Times New Roman" w:hAnsi="Times New Roman"/>
          <w:sz w:val="28"/>
          <w:szCs w:val="28"/>
        </w:rPr>
        <w:t>, c</w:t>
      </w:r>
      <w:r w:rsidR="00B938D2">
        <w:rPr>
          <w:rFonts w:ascii="Times New Roman" w:hAnsi="Times New Roman"/>
          <w:sz w:val="28"/>
          <w:szCs w:val="28"/>
        </w:rPr>
        <w:t>’</w:t>
      </w:r>
      <w:r w:rsidRPr="00B938D2">
        <w:rPr>
          <w:rFonts w:ascii="Times New Roman" w:hAnsi="Times New Roman"/>
          <w:sz w:val="28"/>
          <w:szCs w:val="28"/>
        </w:rPr>
        <w:t xml:space="preserve">est </w:t>
      </w:r>
      <w:r w:rsidRPr="00B938D2">
        <w:rPr>
          <w:rFonts w:ascii="Times New Roman" w:eastAsia="Times New Roman" w:hAnsi="Times New Roman" w:cs="Times New Roman"/>
          <w:color w:val="000000"/>
          <w:sz w:val="28"/>
          <w:szCs w:val="28"/>
        </w:rPr>
        <w:t>parce que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équilibre mondial est é</w:t>
      </w:r>
      <w:r w:rsidRPr="00B938D2">
        <w:rPr>
          <w:rFonts w:ascii="Times New Roman" w:hAnsi="Times New Roman"/>
          <w:sz w:val="28"/>
          <w:szCs w:val="28"/>
        </w:rPr>
        <w:t xml:space="preserve">branlé  </w:t>
      </w:r>
      <w:r w:rsidRPr="00B938D2">
        <w:rPr>
          <w:rFonts w:ascii="Times New Roman" w:eastAsia="Times New Roman" w:hAnsi="Times New Roman" w:cs="Times New Roman"/>
          <w:color w:val="000000"/>
          <w:sz w:val="28"/>
          <w:szCs w:val="28"/>
        </w:rPr>
        <w:t>par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irruption de la Chine : la voilà, la poussée tectonique qui met les puissances en mouvement. Moscou a donc vu sa fenêtre d</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 xml:space="preserve">opportunité dans le déclin américain et dans le retard stratégique européen. Depuis quelque temps, nous réfléchissons sur le fait que la </w:t>
      </w:r>
      <w:r w:rsidRPr="00B938D2">
        <w:rPr>
          <w:rFonts w:ascii="Times New Roman" w:eastAsia="Times New Roman" w:hAnsi="Times New Roman" w:cs="Times New Roman"/>
          <w:i/>
          <w:iCs/>
          <w:color w:val="000000"/>
          <w:sz w:val="28"/>
          <w:szCs w:val="28"/>
        </w:rPr>
        <w:t xml:space="preserve">nouvelle phase stratégique </w:t>
      </w:r>
      <w:r w:rsidRPr="00B938D2">
        <w:rPr>
          <w:rFonts w:ascii="Times New Roman" w:eastAsia="Times New Roman" w:hAnsi="Times New Roman" w:cs="Times New Roman"/>
          <w:color w:val="000000"/>
          <w:sz w:val="28"/>
          <w:szCs w:val="28"/>
        </w:rPr>
        <w:t xml:space="preserve">et la </w:t>
      </w:r>
      <w:r w:rsidRPr="00B938D2">
        <w:rPr>
          <w:rFonts w:ascii="Times New Roman" w:eastAsia="Times New Roman" w:hAnsi="Times New Roman" w:cs="Times New Roman"/>
          <w:i/>
          <w:iCs/>
          <w:color w:val="000000"/>
          <w:sz w:val="28"/>
          <w:szCs w:val="28"/>
        </w:rPr>
        <w:t>crise de l</w:t>
      </w:r>
      <w:r w:rsidR="00B938D2">
        <w:rPr>
          <w:rFonts w:ascii="Times New Roman" w:eastAsia="Times New Roman" w:hAnsi="Times New Roman" w:cs="Times New Roman"/>
          <w:i/>
          <w:iCs/>
          <w:color w:val="000000"/>
          <w:sz w:val="28"/>
          <w:szCs w:val="28"/>
        </w:rPr>
        <w:t>’</w:t>
      </w:r>
      <w:r w:rsidRPr="00B938D2">
        <w:rPr>
          <w:rFonts w:ascii="Times New Roman" w:eastAsia="Times New Roman" w:hAnsi="Times New Roman" w:cs="Times New Roman"/>
          <w:i/>
          <w:iCs/>
          <w:color w:val="000000"/>
          <w:sz w:val="28"/>
          <w:szCs w:val="28"/>
        </w:rPr>
        <w:t>ordre mondial</w:t>
      </w:r>
      <w:r w:rsidRPr="00B938D2">
        <w:rPr>
          <w:rFonts w:ascii="Times New Roman" w:eastAsia="Times New Roman" w:hAnsi="Times New Roman" w:cs="Times New Roman"/>
          <w:color w:val="000000"/>
          <w:sz w:val="28"/>
          <w:szCs w:val="28"/>
        </w:rPr>
        <w:t xml:space="preserve"> entrent dans une période de quinze années de conflits et de</w:t>
      </w:r>
      <w:proofErr w:type="gramStart"/>
      <w:r w:rsidRPr="00B938D2">
        <w:rPr>
          <w:rFonts w:ascii="Times New Roman" w:eastAsia="Times New Roman" w:hAnsi="Times New Roman" w:cs="Times New Roman"/>
          <w:color w:val="000000"/>
          <w:sz w:val="28"/>
          <w:szCs w:val="28"/>
        </w:rPr>
        <w:t xml:space="preserve"> </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i/>
          <w:iCs/>
          <w:color w:val="000000"/>
          <w:sz w:val="28"/>
          <w:szCs w:val="28"/>
        </w:rPr>
        <w:t>tensions</w:t>
      </w:r>
      <w:proofErr w:type="gramEnd"/>
      <w:r w:rsidRPr="00B938D2">
        <w:rPr>
          <w:rFonts w:ascii="Times New Roman" w:eastAsia="Times New Roman" w:hAnsi="Times New Roman" w:cs="Times New Roman"/>
          <w:i/>
          <w:iCs/>
          <w:color w:val="000000"/>
          <w:sz w:val="28"/>
          <w:szCs w:val="28"/>
        </w:rPr>
        <w:t xml:space="preserve"> inédites</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 La bataille féroce en Ukraine n</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 xml:space="preserve">est pas seulement un retour aux problèmes non résolus du </w:t>
      </w:r>
      <w:r w:rsidRPr="00B938D2">
        <w:rPr>
          <w:rFonts w:ascii="Times New Roman" w:eastAsia="Times New Roman" w:hAnsi="Times New Roman" w:cs="Times New Roman"/>
          <w:i/>
          <w:iCs/>
          <w:color w:val="000000"/>
          <w:sz w:val="28"/>
          <w:szCs w:val="28"/>
        </w:rPr>
        <w:t xml:space="preserve">nouveau partage </w:t>
      </w:r>
      <w:r w:rsidRPr="00B938D2">
        <w:rPr>
          <w:rFonts w:ascii="Times New Roman" w:eastAsia="Times New Roman" w:hAnsi="Times New Roman" w:cs="Times New Roman"/>
          <w:color w:val="000000"/>
          <w:sz w:val="28"/>
          <w:szCs w:val="28"/>
        </w:rPr>
        <w:t>des années 1990, c</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est en même temps la première guerre de la</w:t>
      </w:r>
      <w:proofErr w:type="gramStart"/>
      <w:r w:rsidRPr="00B938D2">
        <w:rPr>
          <w:rFonts w:ascii="Times New Roman" w:eastAsia="Times New Roman" w:hAnsi="Times New Roman" w:cs="Times New Roman"/>
          <w:color w:val="000000"/>
          <w:sz w:val="28"/>
          <w:szCs w:val="28"/>
        </w:rPr>
        <w:t xml:space="preserve"> </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i/>
          <w:iCs/>
          <w:color w:val="000000"/>
          <w:sz w:val="28"/>
          <w:szCs w:val="28"/>
        </w:rPr>
        <w:t>nouvelle</w:t>
      </w:r>
      <w:proofErr w:type="gramEnd"/>
      <w:r w:rsidRPr="00B938D2">
        <w:rPr>
          <w:rFonts w:ascii="Times New Roman" w:eastAsia="Times New Roman" w:hAnsi="Times New Roman" w:cs="Times New Roman"/>
          <w:i/>
          <w:iCs/>
          <w:color w:val="000000"/>
          <w:sz w:val="28"/>
          <w:szCs w:val="28"/>
        </w:rPr>
        <w:t xml:space="preserve"> ère</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 xml:space="preserve">, selon la formule chinoise, ou du </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i/>
          <w:iCs/>
          <w:color w:val="000000"/>
          <w:sz w:val="28"/>
          <w:szCs w:val="28"/>
        </w:rPr>
        <w:t>changement d</w:t>
      </w:r>
      <w:r w:rsidR="00B938D2">
        <w:rPr>
          <w:rFonts w:ascii="Times New Roman" w:eastAsia="Times New Roman" w:hAnsi="Times New Roman" w:cs="Times New Roman"/>
          <w:i/>
          <w:iCs/>
          <w:color w:val="000000"/>
          <w:sz w:val="28"/>
          <w:szCs w:val="28"/>
        </w:rPr>
        <w:t>’</w:t>
      </w:r>
      <w:r w:rsidRPr="00B938D2">
        <w:rPr>
          <w:rFonts w:ascii="Times New Roman" w:eastAsia="Times New Roman" w:hAnsi="Times New Roman" w:cs="Times New Roman"/>
          <w:i/>
          <w:iCs/>
          <w:color w:val="000000"/>
          <w:sz w:val="28"/>
          <w:szCs w:val="28"/>
        </w:rPr>
        <w:t>époque</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 selon la formule allemande.</w:t>
      </w:r>
    </w:p>
    <w:p w14:paraId="6062B865" w14:textId="6450A4AC" w:rsidR="006E549D" w:rsidRPr="00B938D2" w:rsidRDefault="008D7AD0" w:rsidP="00B938D2">
      <w:pPr>
        <w:pStyle w:val="Corpsdutexte10"/>
        <w:spacing w:line="240" w:lineRule="auto"/>
        <w:ind w:firstLine="284"/>
        <w:jc w:val="both"/>
        <w:rPr>
          <w:rFonts w:ascii="Times New Roman" w:hAnsi="Times New Roman"/>
          <w:sz w:val="28"/>
          <w:szCs w:val="28"/>
        </w:rPr>
      </w:pPr>
      <w:r w:rsidRPr="00B938D2">
        <w:rPr>
          <w:rFonts w:ascii="Times New Roman" w:eastAsia="Times New Roman" w:hAnsi="Times New Roman" w:cs="Times New Roman"/>
          <w:color w:val="000000"/>
          <w:sz w:val="28"/>
          <w:szCs w:val="28"/>
        </w:rPr>
        <w:t>Notre quatrième observation concerne la Chine elle-même. Pékin ne s</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est pas opposé mais a choisi de s</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abstenir, tout comme New Delhi, lors du vote du Conseil de sécurité de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ONU qui a condamné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 xml:space="preserve">invasion russe. Selon le quotidien chinois </w:t>
      </w:r>
      <w:r w:rsidRPr="00B938D2">
        <w:rPr>
          <w:rFonts w:ascii="Times New Roman" w:eastAsia="Times New Roman" w:hAnsi="Times New Roman" w:cs="Times New Roman"/>
          <w:i/>
          <w:iCs/>
          <w:color w:val="000000"/>
          <w:sz w:val="28"/>
          <w:szCs w:val="28"/>
        </w:rPr>
        <w:t>Global Times,</w:t>
      </w:r>
      <w:r w:rsidRPr="00B938D2">
        <w:rPr>
          <w:rFonts w:ascii="Times New Roman" w:eastAsia="Times New Roman" w:hAnsi="Times New Roman" w:cs="Times New Roman"/>
          <w:color w:val="000000"/>
          <w:sz w:val="28"/>
          <w:szCs w:val="28"/>
        </w:rPr>
        <w:t xml:space="preserve"> la Chine agit en tant que</w:t>
      </w:r>
      <w:proofErr w:type="gramStart"/>
      <w:r w:rsidRPr="00B938D2">
        <w:rPr>
          <w:rFonts w:ascii="Times New Roman" w:eastAsia="Times New Roman" w:hAnsi="Times New Roman" w:cs="Times New Roman"/>
          <w:color w:val="000000"/>
          <w:sz w:val="28"/>
          <w:szCs w:val="28"/>
        </w:rPr>
        <w:t xml:space="preserve"> </w:t>
      </w:r>
      <w:r w:rsidR="00B938D2">
        <w:rPr>
          <w:rFonts w:ascii="Times New Roman" w:eastAsia="Times New Roman" w:hAnsi="Times New Roman" w:cs="Times New Roman"/>
          <w:i/>
          <w:iCs/>
          <w:color w:val="000000"/>
          <w:sz w:val="28"/>
          <w:szCs w:val="28"/>
        </w:rPr>
        <w:t>«</w:t>
      </w:r>
      <w:r w:rsidRPr="00B938D2">
        <w:rPr>
          <w:rFonts w:ascii="Times New Roman" w:eastAsia="Times New Roman" w:hAnsi="Times New Roman" w:cs="Times New Roman"/>
          <w:i/>
          <w:iCs/>
          <w:color w:val="000000"/>
          <w:sz w:val="28"/>
          <w:szCs w:val="28"/>
        </w:rPr>
        <w:t>puissance</w:t>
      </w:r>
      <w:proofErr w:type="gramEnd"/>
      <w:r w:rsidRPr="00B938D2">
        <w:rPr>
          <w:rFonts w:ascii="Times New Roman" w:eastAsia="Times New Roman" w:hAnsi="Times New Roman" w:cs="Times New Roman"/>
          <w:i/>
          <w:iCs/>
          <w:color w:val="000000"/>
          <w:sz w:val="28"/>
          <w:szCs w:val="28"/>
        </w:rPr>
        <w:t xml:space="preserve"> responsable</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 xml:space="preserve">. Elle affirme que </w:t>
      </w:r>
      <w:r w:rsidR="00B938D2">
        <w:rPr>
          <w:rFonts w:ascii="Times New Roman" w:eastAsia="Times New Roman" w:hAnsi="Times New Roman" w:cs="Times New Roman"/>
          <w:i/>
          <w:iCs/>
          <w:color w:val="000000"/>
          <w:sz w:val="28"/>
          <w:szCs w:val="28"/>
        </w:rPr>
        <w:t>«</w:t>
      </w:r>
      <w:r w:rsidRPr="00B938D2">
        <w:rPr>
          <w:rFonts w:ascii="Times New Roman" w:eastAsia="Times New Roman" w:hAnsi="Times New Roman" w:cs="Times New Roman"/>
          <w:i/>
          <w:iCs/>
          <w:color w:val="000000"/>
          <w:sz w:val="28"/>
          <w:szCs w:val="28"/>
        </w:rPr>
        <w:t xml:space="preserve">la souveraineté de toutes les nations doit être </w:t>
      </w:r>
      <w:proofErr w:type="gramStart"/>
      <w:r w:rsidRPr="00B938D2">
        <w:rPr>
          <w:rFonts w:ascii="Times New Roman" w:eastAsia="Times New Roman" w:hAnsi="Times New Roman" w:cs="Times New Roman"/>
          <w:i/>
          <w:iCs/>
          <w:color w:val="000000"/>
          <w:sz w:val="28"/>
          <w:szCs w:val="28"/>
        </w:rPr>
        <w:t>respectée</w:t>
      </w:r>
      <w:r w:rsidR="00B938D2">
        <w:rPr>
          <w:rFonts w:ascii="Times New Roman" w:eastAsia="Times New Roman" w:hAnsi="Times New Roman" w:cs="Times New Roman"/>
          <w:i/>
          <w:iCs/>
          <w:color w:val="000000"/>
          <w:sz w:val="28"/>
          <w:szCs w:val="28"/>
        </w:rPr>
        <w:t>»</w:t>
      </w:r>
      <w:proofErr w:type="gramEnd"/>
      <w:r w:rsidRPr="00B938D2">
        <w:rPr>
          <w:rFonts w:ascii="Times New Roman" w:eastAsia="Times New Roman" w:hAnsi="Times New Roman" w:cs="Times New Roman"/>
          <w:i/>
          <w:iCs/>
          <w:color w:val="000000"/>
          <w:sz w:val="28"/>
          <w:szCs w:val="28"/>
        </w:rPr>
        <w:t xml:space="preserve">, </w:t>
      </w:r>
      <w:r w:rsidRPr="00B938D2">
        <w:rPr>
          <w:rFonts w:ascii="Times New Roman" w:eastAsia="Times New Roman" w:hAnsi="Times New Roman" w:cs="Times New Roman"/>
          <w:color w:val="000000"/>
          <w:sz w:val="28"/>
          <w:szCs w:val="28"/>
        </w:rPr>
        <w:t xml:space="preserve">soutient </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i/>
          <w:iCs/>
          <w:color w:val="000000"/>
          <w:sz w:val="28"/>
          <w:szCs w:val="28"/>
        </w:rPr>
        <w:t>une solution diplomatique entre l</w:t>
      </w:r>
      <w:r w:rsidR="00B938D2">
        <w:rPr>
          <w:rFonts w:ascii="Times New Roman" w:eastAsia="Times New Roman" w:hAnsi="Times New Roman" w:cs="Times New Roman"/>
          <w:i/>
          <w:iCs/>
          <w:color w:val="000000"/>
          <w:sz w:val="28"/>
          <w:szCs w:val="28"/>
        </w:rPr>
        <w:t>’</w:t>
      </w:r>
      <w:r w:rsidRPr="00B938D2">
        <w:rPr>
          <w:rFonts w:ascii="Times New Roman" w:eastAsia="Times New Roman" w:hAnsi="Times New Roman" w:cs="Times New Roman"/>
          <w:i/>
          <w:iCs/>
          <w:color w:val="000000"/>
          <w:sz w:val="28"/>
          <w:szCs w:val="28"/>
        </w:rPr>
        <w:t>Ukraine et la Russie</w:t>
      </w:r>
      <w:r w:rsidR="00B938D2">
        <w:rPr>
          <w:rFonts w:ascii="Times New Roman" w:eastAsia="Times New Roman" w:hAnsi="Times New Roman" w:cs="Times New Roman"/>
          <w:i/>
          <w:iCs/>
          <w:color w:val="000000"/>
          <w:sz w:val="28"/>
          <w:szCs w:val="28"/>
        </w:rPr>
        <w:t>»</w:t>
      </w:r>
      <w:r w:rsidRPr="00B938D2">
        <w:rPr>
          <w:rFonts w:ascii="Times New Roman" w:eastAsia="Times New Roman" w:hAnsi="Times New Roman" w:cs="Times New Roman"/>
          <w:i/>
          <w:iCs/>
          <w:color w:val="000000"/>
          <w:sz w:val="28"/>
          <w:szCs w:val="28"/>
        </w:rPr>
        <w:t xml:space="preserve"> </w:t>
      </w:r>
      <w:r w:rsidRPr="00B938D2">
        <w:rPr>
          <w:rFonts w:ascii="Times New Roman" w:eastAsia="Times New Roman" w:hAnsi="Times New Roman" w:cs="Times New Roman"/>
          <w:color w:val="000000"/>
          <w:sz w:val="28"/>
          <w:szCs w:val="28"/>
        </w:rPr>
        <w:t>et estime que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 xml:space="preserve">Ukraine </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i/>
          <w:iCs/>
          <w:color w:val="000000"/>
          <w:sz w:val="28"/>
          <w:szCs w:val="28"/>
        </w:rPr>
        <w:t>devrait devenir un pont entre l</w:t>
      </w:r>
      <w:r w:rsidR="00B938D2">
        <w:rPr>
          <w:rFonts w:ascii="Times New Roman" w:eastAsia="Times New Roman" w:hAnsi="Times New Roman" w:cs="Times New Roman"/>
          <w:i/>
          <w:iCs/>
          <w:color w:val="000000"/>
          <w:sz w:val="28"/>
          <w:szCs w:val="28"/>
        </w:rPr>
        <w:t>’</w:t>
      </w:r>
      <w:r w:rsidRPr="00B938D2">
        <w:rPr>
          <w:rFonts w:ascii="Times New Roman" w:eastAsia="Times New Roman" w:hAnsi="Times New Roman" w:cs="Times New Roman"/>
          <w:i/>
          <w:iCs/>
          <w:color w:val="000000"/>
          <w:sz w:val="28"/>
          <w:szCs w:val="28"/>
        </w:rPr>
        <w:t>Est et l</w:t>
      </w:r>
      <w:r w:rsidR="00B938D2">
        <w:rPr>
          <w:rFonts w:ascii="Times New Roman" w:eastAsia="Times New Roman" w:hAnsi="Times New Roman" w:cs="Times New Roman"/>
          <w:i/>
          <w:iCs/>
          <w:color w:val="000000"/>
          <w:sz w:val="28"/>
          <w:szCs w:val="28"/>
        </w:rPr>
        <w:t>’</w:t>
      </w:r>
      <w:r w:rsidRPr="00B938D2">
        <w:rPr>
          <w:rFonts w:ascii="Times New Roman" w:eastAsia="Times New Roman" w:hAnsi="Times New Roman" w:cs="Times New Roman"/>
          <w:i/>
          <w:iCs/>
          <w:color w:val="000000"/>
          <w:sz w:val="28"/>
          <w:szCs w:val="28"/>
        </w:rPr>
        <w:t>Ouest</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 Selon les analystes chinois, la meilleure solution pour la Russie, pour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Ukraine elle-même et pour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Union européenne serait que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Ukraine ait un statut de neutralité.</w:t>
      </w:r>
    </w:p>
    <w:p w14:paraId="69949DBE" w14:textId="392BA273" w:rsidR="006E549D" w:rsidRPr="00B938D2" w:rsidRDefault="006E549D" w:rsidP="00B938D2">
      <w:pPr>
        <w:pStyle w:val="Corpsdutexte10"/>
        <w:spacing w:line="240" w:lineRule="auto"/>
        <w:ind w:firstLine="284"/>
        <w:jc w:val="both"/>
        <w:rPr>
          <w:rFonts w:ascii="Times New Roman" w:hAnsi="Times New Roman"/>
          <w:sz w:val="28"/>
          <w:szCs w:val="28"/>
        </w:rPr>
      </w:pPr>
      <w:r w:rsidRPr="00B938D2">
        <w:rPr>
          <w:rFonts w:ascii="Times New Roman" w:eastAsia="Times New Roman" w:hAnsi="Times New Roman" w:cs="Times New Roman"/>
          <w:color w:val="000000"/>
          <w:sz w:val="28"/>
          <w:szCs w:val="28"/>
        </w:rPr>
        <w:t>Pékin exprime ainsi une position nuancée et soigneusement calibrée ; à la lumière de la crise, cela montre le sens que donne la Chine à sa</w:t>
      </w:r>
      <w:proofErr w:type="gramStart"/>
      <w:r w:rsidRPr="00B938D2">
        <w:rPr>
          <w:rFonts w:ascii="Times New Roman" w:eastAsia="Times New Roman" w:hAnsi="Times New Roman" w:cs="Times New Roman"/>
          <w:color w:val="000000"/>
          <w:sz w:val="28"/>
          <w:szCs w:val="28"/>
        </w:rPr>
        <w:t xml:space="preserve"> </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i/>
          <w:iCs/>
          <w:color w:val="000000"/>
          <w:sz w:val="28"/>
          <w:szCs w:val="28"/>
        </w:rPr>
        <w:t>quasi</w:t>
      </w:r>
      <w:proofErr w:type="gramEnd"/>
      <w:r w:rsidRPr="00B938D2">
        <w:rPr>
          <w:rFonts w:ascii="Times New Roman" w:eastAsia="Times New Roman" w:hAnsi="Times New Roman" w:cs="Times New Roman"/>
          <w:i/>
          <w:iCs/>
          <w:color w:val="000000"/>
          <w:sz w:val="28"/>
          <w:szCs w:val="28"/>
        </w:rPr>
        <w:t>-alliance</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 xml:space="preserve"> avec la Russie, au </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document de 5 000 mots</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 xml:space="preserve"> et à la transition vers la </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i/>
          <w:iCs/>
          <w:color w:val="000000"/>
          <w:sz w:val="28"/>
          <w:szCs w:val="28"/>
        </w:rPr>
        <w:t>nouvelle ère</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 xml:space="preserve"> des relations multipolaires. De nombreux scénarios stratégiques sur les </w:t>
      </w:r>
      <w:r w:rsidRPr="00B938D2">
        <w:rPr>
          <w:rFonts w:ascii="Times New Roman" w:eastAsia="Times New Roman" w:hAnsi="Times New Roman" w:cs="Times New Roman"/>
          <w:i/>
          <w:iCs/>
          <w:color w:val="000000"/>
          <w:sz w:val="28"/>
          <w:szCs w:val="28"/>
        </w:rPr>
        <w:t>deux fronts</w:t>
      </w:r>
      <w:r w:rsidRPr="00B938D2">
        <w:rPr>
          <w:rFonts w:ascii="Times New Roman" w:eastAsia="Times New Roman" w:hAnsi="Times New Roman" w:cs="Times New Roman"/>
          <w:color w:val="000000"/>
          <w:sz w:val="28"/>
          <w:szCs w:val="28"/>
        </w:rPr>
        <w:t xml:space="preserve"> de </w:t>
      </w:r>
      <w:r w:rsidRPr="00B938D2">
        <w:rPr>
          <w:rFonts w:ascii="Times New Roman" w:hAnsi="Times New Roman"/>
          <w:sz w:val="28"/>
          <w:szCs w:val="28"/>
        </w:rPr>
        <w:t>la</w:t>
      </w:r>
      <w:r w:rsidRPr="00B938D2">
        <w:rPr>
          <w:rFonts w:ascii="Times New Roman" w:eastAsia="Times New Roman" w:hAnsi="Times New Roman" w:cs="Times New Roman"/>
          <w:color w:val="000000"/>
          <w:sz w:val="28"/>
          <w:szCs w:val="28"/>
        </w:rPr>
        <w:t xml:space="preserve"> confrontation mondiale craignaient que </w:t>
      </w:r>
      <w:r w:rsidRPr="00B938D2">
        <w:rPr>
          <w:rFonts w:ascii="Times New Roman" w:hAnsi="Times New Roman"/>
          <w:sz w:val="28"/>
          <w:szCs w:val="28"/>
        </w:rPr>
        <w:t>la</w:t>
      </w:r>
      <w:r w:rsidRPr="00B938D2">
        <w:rPr>
          <w:rFonts w:ascii="Times New Roman" w:eastAsia="Times New Roman" w:hAnsi="Times New Roman" w:cs="Times New Roman"/>
          <w:color w:val="000000"/>
          <w:sz w:val="28"/>
          <w:szCs w:val="28"/>
        </w:rPr>
        <w:t xml:space="preserve"> Chine ne profite de la guerre en Occiden</w:t>
      </w:r>
      <w:r w:rsidRPr="00B938D2">
        <w:rPr>
          <w:rFonts w:ascii="Times New Roman" w:hAnsi="Times New Roman"/>
          <w:sz w:val="28"/>
          <w:szCs w:val="28"/>
        </w:rPr>
        <w:t>t</w:t>
      </w:r>
      <w:r w:rsidRPr="00B938D2">
        <w:rPr>
          <w:rFonts w:ascii="Times New Roman" w:eastAsia="Times New Roman" w:hAnsi="Times New Roman" w:cs="Times New Roman"/>
          <w:color w:val="000000"/>
          <w:sz w:val="28"/>
          <w:szCs w:val="28"/>
        </w:rPr>
        <w:t xml:space="preserve">, pour lancer une </w:t>
      </w:r>
      <w:r w:rsidRPr="00B938D2">
        <w:rPr>
          <w:rFonts w:ascii="Times New Roman" w:eastAsia="Times New Roman" w:hAnsi="Times New Roman" w:cs="Times New Roman"/>
          <w:i/>
          <w:iCs/>
          <w:color w:val="000000"/>
          <w:sz w:val="28"/>
          <w:szCs w:val="28"/>
        </w:rPr>
        <w:t>surprise stratégique</w:t>
      </w:r>
      <w:r w:rsidRPr="00B938D2">
        <w:rPr>
          <w:rFonts w:ascii="Times New Roman" w:eastAsia="Times New Roman" w:hAnsi="Times New Roman" w:cs="Times New Roman"/>
          <w:color w:val="000000"/>
          <w:sz w:val="28"/>
          <w:szCs w:val="28"/>
        </w:rPr>
        <w:t xml:space="preserve"> contr</w:t>
      </w:r>
      <w:r w:rsidRPr="00B938D2">
        <w:rPr>
          <w:rFonts w:ascii="Times New Roman" w:hAnsi="Times New Roman"/>
          <w:sz w:val="28"/>
          <w:szCs w:val="28"/>
        </w:rPr>
        <w:t>e</w:t>
      </w:r>
      <w:r w:rsidRPr="00B938D2">
        <w:rPr>
          <w:rFonts w:ascii="Times New Roman" w:eastAsia="Times New Roman" w:hAnsi="Times New Roman" w:cs="Times New Roman"/>
          <w:color w:val="000000"/>
          <w:sz w:val="28"/>
          <w:szCs w:val="28"/>
        </w:rPr>
        <w:t xml:space="preserve"> Taïwan. A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inverse, Pékin signale qu</w:t>
      </w:r>
      <w:r w:rsidR="00B938D2">
        <w:rPr>
          <w:rFonts w:ascii="Times New Roman" w:hAnsi="Times New Roman"/>
          <w:sz w:val="28"/>
          <w:szCs w:val="28"/>
        </w:rPr>
        <w:t>’</w:t>
      </w:r>
      <w:r w:rsidRPr="00B938D2">
        <w:rPr>
          <w:rFonts w:ascii="Times New Roman" w:hAnsi="Times New Roman"/>
          <w:sz w:val="28"/>
          <w:szCs w:val="28"/>
        </w:rPr>
        <w:t>il</w:t>
      </w:r>
      <w:r w:rsidRPr="00B938D2">
        <w:rPr>
          <w:rFonts w:ascii="Times New Roman" w:eastAsia="Times New Roman" w:hAnsi="Times New Roman" w:cs="Times New Roman"/>
          <w:color w:val="000000"/>
          <w:sz w:val="28"/>
          <w:szCs w:val="28"/>
        </w:rPr>
        <w:t xml:space="preserve"> veut une révision de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ordre mondial e</w:t>
      </w:r>
      <w:r w:rsidRPr="00B938D2">
        <w:rPr>
          <w:rFonts w:ascii="Times New Roman" w:hAnsi="Times New Roman"/>
          <w:sz w:val="28"/>
          <w:szCs w:val="28"/>
        </w:rPr>
        <w:t>t</w:t>
      </w:r>
      <w:r w:rsidRPr="00B938D2">
        <w:rPr>
          <w:rFonts w:ascii="Times New Roman" w:eastAsia="Times New Roman" w:hAnsi="Times New Roman" w:cs="Times New Roman"/>
          <w:color w:val="000000"/>
          <w:sz w:val="28"/>
          <w:szCs w:val="28"/>
        </w:rPr>
        <w:t xml:space="preserve"> non sa rupture et, quoi qu</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il en soit, pa</w:t>
      </w:r>
      <w:r w:rsidRPr="00B938D2">
        <w:rPr>
          <w:rFonts w:ascii="Times New Roman" w:hAnsi="Times New Roman"/>
          <w:sz w:val="28"/>
          <w:szCs w:val="28"/>
        </w:rPr>
        <w:t>s</w:t>
      </w:r>
      <w:r w:rsidRPr="00B938D2">
        <w:rPr>
          <w:rFonts w:ascii="Times New Roman" w:eastAsia="Times New Roman" w:hAnsi="Times New Roman" w:cs="Times New Roman"/>
          <w:color w:val="000000"/>
          <w:sz w:val="28"/>
          <w:szCs w:val="28"/>
        </w:rPr>
        <w:t xml:space="preserve"> une révision armée </w:t>
      </w:r>
      <w:r w:rsidRPr="00B938D2">
        <w:rPr>
          <w:rFonts w:ascii="Times New Roman" w:hAnsi="Times New Roman"/>
          <w:sz w:val="28"/>
          <w:szCs w:val="28"/>
        </w:rPr>
        <w:t>–</w:t>
      </w:r>
      <w:r w:rsidRPr="00B938D2">
        <w:rPr>
          <w:rFonts w:ascii="Times New Roman" w:eastAsia="Times New Roman" w:hAnsi="Times New Roman" w:cs="Times New Roman"/>
          <w:color w:val="000000"/>
          <w:sz w:val="28"/>
          <w:szCs w:val="28"/>
        </w:rPr>
        <w:t xml:space="preserve"> pour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 xml:space="preserve">instant </w:t>
      </w:r>
      <w:r w:rsidRPr="00B938D2">
        <w:rPr>
          <w:rFonts w:ascii="Times New Roman" w:hAnsi="Times New Roman"/>
          <w:sz w:val="28"/>
          <w:szCs w:val="28"/>
        </w:rPr>
        <w:t xml:space="preserve"> –</w:t>
      </w:r>
      <w:r w:rsidRPr="00B938D2">
        <w:rPr>
          <w:rFonts w:ascii="Times New Roman" w:eastAsia="Times New Roman" w:hAnsi="Times New Roman" w:cs="Times New Roman"/>
          <w:color w:val="000000"/>
          <w:sz w:val="28"/>
          <w:szCs w:val="28"/>
        </w:rPr>
        <w:t xml:space="preserve"> contrairement à la Russie.</w:t>
      </w:r>
    </w:p>
    <w:p w14:paraId="40810A36" w14:textId="31A4009C" w:rsidR="006D4EB1" w:rsidRPr="00B938D2" w:rsidRDefault="006E549D" w:rsidP="00B938D2">
      <w:pPr>
        <w:pStyle w:val="Corpsdutexte10"/>
        <w:spacing w:line="240" w:lineRule="auto"/>
        <w:ind w:firstLine="284"/>
        <w:jc w:val="both"/>
        <w:rPr>
          <w:rFonts w:ascii="Times New Roman" w:hAnsi="Times New Roman"/>
          <w:sz w:val="28"/>
          <w:szCs w:val="28"/>
        </w:rPr>
      </w:pPr>
      <w:r w:rsidRPr="00B938D2">
        <w:rPr>
          <w:rFonts w:ascii="Times New Roman" w:eastAsia="Times New Roman" w:hAnsi="Times New Roman" w:cs="Times New Roman"/>
          <w:color w:val="000000"/>
          <w:sz w:val="28"/>
          <w:szCs w:val="28"/>
        </w:rPr>
        <w:t xml:space="preserve">La ligne de </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neutralité active</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 xml:space="preserve"> chinois</w:t>
      </w:r>
      <w:r w:rsidRPr="00B938D2">
        <w:rPr>
          <w:rFonts w:ascii="Times New Roman" w:hAnsi="Times New Roman"/>
          <w:sz w:val="28"/>
          <w:szCs w:val="28"/>
        </w:rPr>
        <w:t>e</w:t>
      </w:r>
      <w:r w:rsidRPr="00B938D2">
        <w:rPr>
          <w:rFonts w:ascii="Times New Roman" w:eastAsia="Times New Roman" w:hAnsi="Times New Roman" w:cs="Times New Roman"/>
          <w:color w:val="000000"/>
          <w:sz w:val="28"/>
          <w:szCs w:val="28"/>
        </w:rPr>
        <w:t xml:space="preserve"> met Pékin en position de pouvoir d</w:t>
      </w:r>
      <w:r w:rsidR="0088693A">
        <w:rPr>
          <w:rFonts w:ascii="Times New Roman" w:eastAsia="Times New Roman" w:hAnsi="Times New Roman" w:cs="Times New Roman"/>
          <w:color w:val="000000"/>
          <w:sz w:val="28"/>
          <w:szCs w:val="28"/>
        </w:rPr>
        <w:t>i</w:t>
      </w:r>
      <w:r w:rsidRPr="00B938D2">
        <w:rPr>
          <w:rFonts w:ascii="Times New Roman" w:eastAsia="Times New Roman" w:hAnsi="Times New Roman" w:cs="Times New Roman"/>
          <w:color w:val="000000"/>
          <w:sz w:val="28"/>
          <w:szCs w:val="28"/>
        </w:rPr>
        <w:t>aloguer avec les lignes américaines prônan</w:t>
      </w:r>
      <w:r w:rsidRPr="00B938D2">
        <w:rPr>
          <w:rFonts w:ascii="Times New Roman" w:hAnsi="Times New Roman"/>
          <w:sz w:val="28"/>
          <w:szCs w:val="28"/>
        </w:rPr>
        <w:t>t</w:t>
      </w:r>
      <w:r w:rsidRPr="00B938D2">
        <w:rPr>
          <w:rFonts w:ascii="Times New Roman" w:eastAsia="Times New Roman" w:hAnsi="Times New Roman" w:cs="Times New Roman"/>
          <w:color w:val="000000"/>
          <w:sz w:val="28"/>
          <w:szCs w:val="28"/>
        </w:rPr>
        <w:t xml:space="preserve"> la </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main diplomatique</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 xml:space="preserve"> vis-à-vis de </w:t>
      </w:r>
      <w:r w:rsidRPr="00B938D2">
        <w:rPr>
          <w:rFonts w:ascii="Times New Roman" w:hAnsi="Times New Roman"/>
          <w:sz w:val="28"/>
          <w:szCs w:val="28"/>
        </w:rPr>
        <w:t>la</w:t>
      </w:r>
      <w:r w:rsidRPr="00B938D2">
        <w:rPr>
          <w:rFonts w:ascii="Times New Roman" w:eastAsia="Times New Roman" w:hAnsi="Times New Roman" w:cs="Times New Roman"/>
          <w:color w:val="000000"/>
          <w:sz w:val="28"/>
          <w:szCs w:val="28"/>
        </w:rPr>
        <w:t xml:space="preserve"> Chine, et avec les lignes européennes qui avec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 xml:space="preserve">axe franco-allemand, ont </w:t>
      </w:r>
      <w:r w:rsidRPr="00B938D2">
        <w:rPr>
          <w:rFonts w:ascii="Times New Roman" w:eastAsia="Times New Roman" w:hAnsi="Times New Roman" w:cs="Times New Roman"/>
          <w:color w:val="000000"/>
          <w:sz w:val="28"/>
          <w:szCs w:val="28"/>
        </w:rPr>
        <w:lastRenderedPageBreak/>
        <w:t>cru jusqu</w:t>
      </w:r>
      <w:r w:rsidR="00B938D2">
        <w:rPr>
          <w:rFonts w:ascii="Times New Roman" w:eastAsia="Times New Roman" w:hAnsi="Times New Roman" w:cs="Times New Roman"/>
          <w:color w:val="000000"/>
          <w:sz w:val="28"/>
          <w:szCs w:val="28"/>
        </w:rPr>
        <w:t>’</w:t>
      </w:r>
      <w:r w:rsidR="00D73E1E">
        <w:rPr>
          <w:rFonts w:ascii="Times New Roman" w:eastAsia="Times New Roman" w:hAnsi="Times New Roman" w:cs="Times New Roman"/>
          <w:color w:val="000000"/>
          <w:sz w:val="28"/>
          <w:szCs w:val="28"/>
        </w:rPr>
        <w:t>à</w:t>
      </w:r>
      <w:r w:rsidRPr="00B938D2">
        <w:rPr>
          <w:rFonts w:ascii="Times New Roman" w:eastAsia="Times New Roman" w:hAnsi="Times New Roman" w:cs="Times New Roman"/>
          <w:color w:val="000000"/>
          <w:sz w:val="28"/>
          <w:szCs w:val="28"/>
        </w:rPr>
        <w:t xml:space="preserve"> la dernière minute en la possibilité d</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un</w:t>
      </w:r>
      <w:r w:rsidR="00D73E1E">
        <w:rPr>
          <w:rFonts w:ascii="Times New Roman" w:eastAsia="Times New Roman" w:hAnsi="Times New Roman" w:cs="Times New Roman"/>
          <w:color w:val="000000"/>
          <w:sz w:val="28"/>
          <w:szCs w:val="28"/>
        </w:rPr>
        <w:t>e</w:t>
      </w:r>
      <w:r w:rsidRPr="00B938D2">
        <w:rPr>
          <w:rFonts w:ascii="Times New Roman" w:eastAsia="Times New Roman" w:hAnsi="Times New Roman" w:cs="Times New Roman"/>
          <w:color w:val="000000"/>
          <w:sz w:val="28"/>
          <w:szCs w:val="28"/>
        </w:rPr>
        <w:t xml:space="preserve"> négociation stratégique avec Moscou pou</w:t>
      </w:r>
      <w:r w:rsidRPr="00B938D2">
        <w:rPr>
          <w:rFonts w:ascii="Times New Roman" w:hAnsi="Times New Roman"/>
          <w:sz w:val="28"/>
          <w:szCs w:val="28"/>
        </w:rPr>
        <w:t>r</w:t>
      </w:r>
      <w:r w:rsidRPr="00B938D2">
        <w:rPr>
          <w:rFonts w:ascii="Times New Roman" w:eastAsia="Times New Roman" w:hAnsi="Times New Roman" w:cs="Times New Roman"/>
          <w:color w:val="000000"/>
          <w:sz w:val="28"/>
          <w:szCs w:val="28"/>
        </w:rPr>
        <w:t xml:space="preserve"> un</w:t>
      </w:r>
      <w:r w:rsidRPr="00B938D2">
        <w:rPr>
          <w:rFonts w:ascii="Times New Roman" w:hAnsi="Times New Roman"/>
          <w:sz w:val="28"/>
          <w:szCs w:val="28"/>
        </w:rPr>
        <w:t xml:space="preserve"> </w:t>
      </w:r>
      <w:r w:rsidR="00B938D2">
        <w:rPr>
          <w:rFonts w:ascii="Times New Roman" w:hAnsi="Times New Roman"/>
          <w:sz w:val="28"/>
          <w:szCs w:val="28"/>
        </w:rPr>
        <w:t>«</w:t>
      </w:r>
      <w:r w:rsidRPr="00B938D2">
        <w:rPr>
          <w:rFonts w:ascii="Times New Roman" w:hAnsi="Times New Roman"/>
          <w:sz w:val="28"/>
          <w:szCs w:val="28"/>
        </w:rPr>
        <w:t>nouvel ordre de sécurité européen</w:t>
      </w:r>
      <w:r w:rsidR="00B938D2">
        <w:rPr>
          <w:rFonts w:ascii="Times New Roman" w:hAnsi="Times New Roman"/>
          <w:sz w:val="28"/>
          <w:szCs w:val="28"/>
        </w:rPr>
        <w:t>»</w:t>
      </w:r>
      <w:r w:rsidRPr="00B938D2">
        <w:rPr>
          <w:rFonts w:ascii="Times New Roman" w:hAnsi="Times New Roman"/>
          <w:sz w:val="28"/>
          <w:szCs w:val="28"/>
        </w:rPr>
        <w:t>. Ces tentatives d</w:t>
      </w:r>
      <w:r w:rsidR="00B938D2">
        <w:rPr>
          <w:rFonts w:ascii="Times New Roman" w:hAnsi="Times New Roman"/>
          <w:sz w:val="28"/>
          <w:szCs w:val="28"/>
        </w:rPr>
        <w:t>’</w:t>
      </w:r>
      <w:r w:rsidRPr="00B938D2">
        <w:rPr>
          <w:rFonts w:ascii="Times New Roman" w:hAnsi="Times New Roman"/>
          <w:sz w:val="28"/>
          <w:szCs w:val="28"/>
        </w:rPr>
        <w:t>Emmanuel Macron et d</w:t>
      </w:r>
      <w:r w:rsidR="00B938D2">
        <w:rPr>
          <w:rFonts w:ascii="Times New Roman" w:hAnsi="Times New Roman"/>
          <w:sz w:val="28"/>
          <w:szCs w:val="28"/>
        </w:rPr>
        <w:t>’</w:t>
      </w:r>
      <w:r w:rsidRPr="00B938D2">
        <w:rPr>
          <w:rFonts w:ascii="Times New Roman" w:hAnsi="Times New Roman"/>
          <w:sz w:val="28"/>
          <w:szCs w:val="28"/>
        </w:rPr>
        <w:t xml:space="preserve">Olaf </w:t>
      </w:r>
      <w:proofErr w:type="spellStart"/>
      <w:r w:rsidRPr="00B938D2">
        <w:rPr>
          <w:rFonts w:ascii="Times New Roman" w:hAnsi="Times New Roman"/>
          <w:sz w:val="28"/>
          <w:szCs w:val="28"/>
        </w:rPr>
        <w:t>Scholtz</w:t>
      </w:r>
      <w:proofErr w:type="spellEnd"/>
      <w:r w:rsidRPr="00B938D2">
        <w:rPr>
          <w:rFonts w:ascii="Times New Roman" w:hAnsi="Times New Roman"/>
          <w:sz w:val="28"/>
          <w:szCs w:val="28"/>
        </w:rPr>
        <w:t xml:space="preserve"> ont subi un coup dévastateur</w:t>
      </w:r>
      <w:r w:rsidR="006D4EB1" w:rsidRPr="00B938D2">
        <w:rPr>
          <w:rFonts w:ascii="Times New Roman" w:hAnsi="Times New Roman"/>
          <w:sz w:val="28"/>
          <w:szCs w:val="28"/>
        </w:rPr>
        <w:t xml:space="preserve"> </w:t>
      </w:r>
      <w:r w:rsidR="006D4EB1" w:rsidRPr="00B938D2">
        <w:rPr>
          <w:rFonts w:ascii="Times New Roman" w:eastAsia="Times New Roman" w:hAnsi="Times New Roman" w:cs="Times New Roman"/>
          <w:color w:val="000000"/>
          <w:sz w:val="28"/>
          <w:szCs w:val="28"/>
        </w:rPr>
        <w:t>et la guerre a presque annihilé toute marge pour une certaine mesure d</w:t>
      </w:r>
      <w:r w:rsidR="00B938D2">
        <w:rPr>
          <w:rFonts w:ascii="Times New Roman" w:eastAsia="Times New Roman" w:hAnsi="Times New Roman" w:cs="Times New Roman"/>
          <w:i/>
          <w:iCs/>
          <w:color w:val="000000"/>
          <w:sz w:val="28"/>
          <w:szCs w:val="28"/>
        </w:rPr>
        <w:t>’</w:t>
      </w:r>
      <w:r w:rsidR="006D4EB1" w:rsidRPr="00B938D2">
        <w:rPr>
          <w:rFonts w:ascii="Times New Roman" w:eastAsia="Times New Roman" w:hAnsi="Times New Roman" w:cs="Times New Roman"/>
          <w:i/>
          <w:iCs/>
          <w:color w:val="000000"/>
          <w:sz w:val="28"/>
          <w:szCs w:val="28"/>
        </w:rPr>
        <w:t>ambiguïté stratégique</w:t>
      </w:r>
      <w:r w:rsidR="006D4EB1" w:rsidRPr="00B938D2">
        <w:rPr>
          <w:rFonts w:ascii="Times New Roman" w:eastAsia="Times New Roman" w:hAnsi="Times New Roman" w:cs="Times New Roman"/>
          <w:color w:val="000000"/>
          <w:sz w:val="28"/>
          <w:szCs w:val="28"/>
        </w:rPr>
        <w:t xml:space="preserve"> ; Paris et Berlin semblent vouloir transformer cet échec en une accélération spectaculaire des plans pour la défense européenne. Cependant, cela ne signifie pas que la </w:t>
      </w:r>
      <w:r w:rsidR="006D4EB1" w:rsidRPr="00B938D2">
        <w:rPr>
          <w:rFonts w:ascii="Times New Roman" w:eastAsia="Times New Roman" w:hAnsi="Times New Roman" w:cs="Times New Roman"/>
          <w:i/>
          <w:iCs/>
          <w:color w:val="000000"/>
          <w:sz w:val="28"/>
          <w:szCs w:val="28"/>
        </w:rPr>
        <w:t>doctrine Macron</w:t>
      </w:r>
      <w:r w:rsidR="006D4EB1" w:rsidRPr="00B938D2">
        <w:rPr>
          <w:rFonts w:ascii="Times New Roman" w:eastAsia="Times New Roman" w:hAnsi="Times New Roman" w:cs="Times New Roman"/>
          <w:color w:val="000000"/>
          <w:sz w:val="28"/>
          <w:szCs w:val="28"/>
        </w:rPr>
        <w:t xml:space="preserve"> soit enterrée. La relation entre l</w:t>
      </w:r>
      <w:r w:rsidR="00B938D2">
        <w:rPr>
          <w:rFonts w:ascii="Times New Roman" w:eastAsia="Times New Roman" w:hAnsi="Times New Roman" w:cs="Times New Roman"/>
          <w:color w:val="000000"/>
          <w:sz w:val="28"/>
          <w:szCs w:val="28"/>
        </w:rPr>
        <w:t>’</w:t>
      </w:r>
      <w:r w:rsidR="006D4EB1" w:rsidRPr="00B938D2">
        <w:rPr>
          <w:rFonts w:ascii="Times New Roman" w:eastAsia="Times New Roman" w:hAnsi="Times New Roman" w:cs="Times New Roman"/>
          <w:color w:val="000000"/>
          <w:sz w:val="28"/>
          <w:szCs w:val="28"/>
        </w:rPr>
        <w:t xml:space="preserve">UE et la Russie a un fondement objectif, établi par la géographie </w:t>
      </w:r>
      <w:bookmarkStart w:id="0" w:name="bookmark0"/>
      <w:bookmarkEnd w:id="0"/>
      <w:r w:rsidR="006D4EB1" w:rsidRPr="00B938D2">
        <w:rPr>
          <w:rFonts w:ascii="Times New Roman" w:eastAsia="Times New Roman" w:hAnsi="Times New Roman" w:cs="Times New Roman"/>
          <w:color w:val="000000"/>
          <w:sz w:val="28"/>
          <w:szCs w:val="28"/>
        </w:rPr>
        <w:t>et l</w:t>
      </w:r>
      <w:r w:rsidR="00B938D2">
        <w:rPr>
          <w:rFonts w:ascii="Times New Roman" w:eastAsia="Times New Roman" w:hAnsi="Times New Roman" w:cs="Times New Roman"/>
          <w:color w:val="000000"/>
          <w:sz w:val="28"/>
          <w:szCs w:val="28"/>
        </w:rPr>
        <w:t>’</w:t>
      </w:r>
      <w:r w:rsidR="006D4EB1" w:rsidRPr="00B938D2">
        <w:rPr>
          <w:rFonts w:ascii="Times New Roman" w:eastAsia="Times New Roman" w:hAnsi="Times New Roman" w:cs="Times New Roman"/>
          <w:color w:val="000000"/>
          <w:sz w:val="28"/>
          <w:szCs w:val="28"/>
        </w:rPr>
        <w:t xml:space="preserve">économie, comme </w:t>
      </w:r>
      <w:proofErr w:type="gramStart"/>
      <w:r w:rsidR="006D4EB1" w:rsidRPr="00B938D2">
        <w:rPr>
          <w:rFonts w:ascii="Times New Roman" w:eastAsia="Times New Roman" w:hAnsi="Times New Roman" w:cs="Times New Roman"/>
          <w:color w:val="000000"/>
          <w:sz w:val="28"/>
          <w:szCs w:val="28"/>
        </w:rPr>
        <w:t>le montre</w:t>
      </w:r>
      <w:proofErr w:type="gramEnd"/>
      <w:r w:rsidR="006D4EB1" w:rsidRPr="00B938D2">
        <w:rPr>
          <w:rFonts w:ascii="Times New Roman" w:eastAsia="Times New Roman" w:hAnsi="Times New Roman" w:cs="Times New Roman"/>
          <w:color w:val="000000"/>
          <w:sz w:val="28"/>
          <w:szCs w:val="28"/>
        </w:rPr>
        <w:t>, entre autres, le dosage des sanctions qui ont préservé la connexion énergétique du gaz. Quand une négociation stratégique avec Moscou reviendra à l</w:t>
      </w:r>
      <w:r w:rsidR="00B938D2">
        <w:rPr>
          <w:rFonts w:ascii="Times New Roman" w:eastAsia="Times New Roman" w:hAnsi="Times New Roman" w:cs="Times New Roman"/>
          <w:color w:val="000000"/>
          <w:sz w:val="28"/>
          <w:szCs w:val="28"/>
        </w:rPr>
        <w:t>’</w:t>
      </w:r>
      <w:r w:rsidR="006D4EB1" w:rsidRPr="00B938D2">
        <w:rPr>
          <w:rFonts w:ascii="Times New Roman" w:eastAsia="Times New Roman" w:hAnsi="Times New Roman" w:cs="Times New Roman"/>
          <w:color w:val="000000"/>
          <w:sz w:val="28"/>
          <w:szCs w:val="28"/>
        </w:rPr>
        <w:t>ordre du jour, l</w:t>
      </w:r>
      <w:r w:rsidR="00B938D2">
        <w:rPr>
          <w:rFonts w:ascii="Times New Roman" w:eastAsia="Times New Roman" w:hAnsi="Times New Roman" w:cs="Times New Roman"/>
          <w:color w:val="000000"/>
          <w:sz w:val="28"/>
          <w:szCs w:val="28"/>
        </w:rPr>
        <w:t>’</w:t>
      </w:r>
      <w:r w:rsidR="006D4EB1" w:rsidRPr="00B938D2">
        <w:rPr>
          <w:rFonts w:ascii="Times New Roman" w:eastAsia="Times New Roman" w:hAnsi="Times New Roman" w:cs="Times New Roman"/>
          <w:color w:val="000000"/>
          <w:sz w:val="28"/>
          <w:szCs w:val="28"/>
        </w:rPr>
        <w:t>ambition de Paris pour une</w:t>
      </w:r>
      <w:proofErr w:type="gramStart"/>
      <w:r w:rsidR="006D4EB1" w:rsidRPr="00B938D2">
        <w:rPr>
          <w:rFonts w:ascii="Times New Roman" w:eastAsia="Times New Roman" w:hAnsi="Times New Roman" w:cs="Times New Roman"/>
          <w:color w:val="000000"/>
          <w:sz w:val="28"/>
          <w:szCs w:val="28"/>
        </w:rPr>
        <w:t xml:space="preserve"> </w:t>
      </w:r>
      <w:r w:rsidR="00B938D2">
        <w:rPr>
          <w:rFonts w:ascii="Times New Roman" w:eastAsia="Times New Roman" w:hAnsi="Times New Roman" w:cs="Times New Roman"/>
          <w:color w:val="000000"/>
          <w:sz w:val="28"/>
          <w:szCs w:val="28"/>
        </w:rPr>
        <w:t>«</w:t>
      </w:r>
      <w:r w:rsidR="006D4EB1" w:rsidRPr="00B938D2">
        <w:rPr>
          <w:rFonts w:ascii="Times New Roman" w:eastAsia="Times New Roman" w:hAnsi="Times New Roman" w:cs="Times New Roman"/>
          <w:color w:val="000000"/>
          <w:sz w:val="28"/>
          <w:szCs w:val="28"/>
        </w:rPr>
        <w:t>Europe</w:t>
      </w:r>
      <w:proofErr w:type="gramEnd"/>
      <w:r w:rsidR="006D4EB1" w:rsidRPr="00B938D2">
        <w:rPr>
          <w:rFonts w:ascii="Times New Roman" w:eastAsia="Times New Roman" w:hAnsi="Times New Roman" w:cs="Times New Roman"/>
          <w:color w:val="000000"/>
          <w:sz w:val="28"/>
          <w:szCs w:val="28"/>
        </w:rPr>
        <w:t xml:space="preserve"> puissance d</w:t>
      </w:r>
      <w:r w:rsidR="00B938D2">
        <w:rPr>
          <w:rFonts w:ascii="Times New Roman" w:eastAsia="Times New Roman" w:hAnsi="Times New Roman" w:cs="Times New Roman"/>
          <w:color w:val="000000"/>
          <w:sz w:val="28"/>
          <w:szCs w:val="28"/>
        </w:rPr>
        <w:t>’</w:t>
      </w:r>
      <w:r w:rsidR="006D4EB1" w:rsidRPr="00B938D2">
        <w:rPr>
          <w:rFonts w:ascii="Times New Roman" w:eastAsia="Times New Roman" w:hAnsi="Times New Roman" w:cs="Times New Roman"/>
          <w:color w:val="000000"/>
          <w:sz w:val="28"/>
          <w:szCs w:val="28"/>
        </w:rPr>
        <w:t>équilibre</w:t>
      </w:r>
      <w:r w:rsidR="00B938D2">
        <w:rPr>
          <w:rFonts w:ascii="Times New Roman" w:eastAsia="Times New Roman" w:hAnsi="Times New Roman" w:cs="Times New Roman"/>
          <w:color w:val="000000"/>
          <w:sz w:val="28"/>
          <w:szCs w:val="28"/>
        </w:rPr>
        <w:t>»</w:t>
      </w:r>
      <w:r w:rsidR="006D4EB1" w:rsidRPr="00B938D2">
        <w:rPr>
          <w:rFonts w:ascii="Times New Roman" w:eastAsia="Times New Roman" w:hAnsi="Times New Roman" w:cs="Times New Roman"/>
          <w:color w:val="000000"/>
          <w:sz w:val="28"/>
          <w:szCs w:val="28"/>
        </w:rPr>
        <w:t xml:space="preserve"> pourrait trouver une résonance dans les doctrines chinoises pour un nouvel ordre multipolaire. Pour le moment, Pékin ne renonce pas à souligner sa différence, et présente la neutralité de la Chine comme la seule</w:t>
      </w:r>
      <w:proofErr w:type="gramStart"/>
      <w:r w:rsidR="006D4EB1" w:rsidRPr="00B938D2">
        <w:rPr>
          <w:rFonts w:ascii="Times New Roman" w:eastAsia="Times New Roman" w:hAnsi="Times New Roman" w:cs="Times New Roman"/>
          <w:color w:val="000000"/>
          <w:sz w:val="28"/>
          <w:szCs w:val="28"/>
        </w:rPr>
        <w:t xml:space="preserve"> </w:t>
      </w:r>
      <w:r w:rsidR="00B938D2">
        <w:rPr>
          <w:rFonts w:ascii="Times New Roman" w:eastAsia="Times New Roman" w:hAnsi="Times New Roman" w:cs="Times New Roman"/>
          <w:color w:val="000000"/>
          <w:sz w:val="28"/>
          <w:szCs w:val="28"/>
        </w:rPr>
        <w:t>«</w:t>
      </w:r>
      <w:r w:rsidR="006D4EB1" w:rsidRPr="00B938D2">
        <w:rPr>
          <w:rFonts w:ascii="Times New Roman" w:eastAsia="Times New Roman" w:hAnsi="Times New Roman" w:cs="Times New Roman"/>
          <w:i/>
          <w:iCs/>
          <w:color w:val="000000"/>
          <w:sz w:val="28"/>
          <w:szCs w:val="28"/>
        </w:rPr>
        <w:t>véritable</w:t>
      </w:r>
      <w:proofErr w:type="gramEnd"/>
      <w:r w:rsidR="006D4EB1" w:rsidRPr="00B938D2">
        <w:rPr>
          <w:rFonts w:ascii="Times New Roman" w:eastAsia="Times New Roman" w:hAnsi="Times New Roman" w:cs="Times New Roman"/>
          <w:i/>
          <w:iCs/>
          <w:color w:val="000000"/>
          <w:sz w:val="28"/>
          <w:szCs w:val="28"/>
        </w:rPr>
        <w:t xml:space="preserve"> neutralité</w:t>
      </w:r>
      <w:r w:rsidR="00B938D2">
        <w:rPr>
          <w:rFonts w:ascii="Times New Roman" w:eastAsia="Times New Roman" w:hAnsi="Times New Roman" w:cs="Times New Roman"/>
          <w:color w:val="000000"/>
          <w:sz w:val="28"/>
          <w:szCs w:val="28"/>
        </w:rPr>
        <w:t>»</w:t>
      </w:r>
      <w:r w:rsidR="006D4EB1" w:rsidRPr="00B938D2">
        <w:rPr>
          <w:rFonts w:ascii="Times New Roman" w:eastAsia="Times New Roman" w:hAnsi="Times New Roman" w:cs="Times New Roman"/>
          <w:color w:val="000000"/>
          <w:sz w:val="28"/>
          <w:szCs w:val="28"/>
        </w:rPr>
        <w:t xml:space="preserve"> qui puisse permettre une médiation dans la crise, car elle respecte la souveraineté ukrainienne sans suivre l</w:t>
      </w:r>
      <w:r w:rsidR="00B938D2">
        <w:rPr>
          <w:rFonts w:ascii="Times New Roman" w:eastAsia="Times New Roman" w:hAnsi="Times New Roman" w:cs="Times New Roman"/>
          <w:color w:val="000000"/>
          <w:sz w:val="28"/>
          <w:szCs w:val="28"/>
        </w:rPr>
        <w:t>’</w:t>
      </w:r>
      <w:r w:rsidR="006D4EB1" w:rsidRPr="00B938D2">
        <w:rPr>
          <w:rFonts w:ascii="Times New Roman" w:eastAsia="Times New Roman" w:hAnsi="Times New Roman" w:cs="Times New Roman"/>
          <w:color w:val="000000"/>
          <w:sz w:val="28"/>
          <w:szCs w:val="28"/>
        </w:rPr>
        <w:t>Occident dans les sanctions contre Moscou.</w:t>
      </w:r>
    </w:p>
    <w:p w14:paraId="24E0870F" w14:textId="1F98988C" w:rsidR="006D4EB1" w:rsidRPr="00B938D2" w:rsidRDefault="006D4EB1" w:rsidP="00B938D2">
      <w:pPr>
        <w:pStyle w:val="Corpsdutexte10"/>
        <w:spacing w:line="240" w:lineRule="auto"/>
        <w:ind w:firstLine="284"/>
        <w:jc w:val="both"/>
        <w:rPr>
          <w:rFonts w:ascii="Times New Roman" w:hAnsi="Times New Roman"/>
          <w:sz w:val="28"/>
          <w:szCs w:val="28"/>
        </w:rPr>
      </w:pPr>
      <w:r w:rsidRPr="00B938D2">
        <w:rPr>
          <w:rFonts w:ascii="Times New Roman" w:eastAsia="Times New Roman" w:hAnsi="Times New Roman" w:cs="Times New Roman"/>
          <w:color w:val="000000"/>
          <w:sz w:val="28"/>
          <w:szCs w:val="28"/>
        </w:rPr>
        <w:t>Enfin, cinquièmement, il y a notre opposition internationaliste à la guerre en Ukraine. En se réclamant du parcours historique de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impérialisme et du</w:t>
      </w:r>
      <w:proofErr w:type="gramStart"/>
      <w:r w:rsidRPr="00B938D2">
        <w:rPr>
          <w:rFonts w:ascii="Times New Roman" w:eastAsia="Times New Roman" w:hAnsi="Times New Roman" w:cs="Times New Roman"/>
          <w:color w:val="000000"/>
          <w:sz w:val="28"/>
          <w:szCs w:val="28"/>
        </w:rPr>
        <w:t xml:space="preserve"> </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nationalisme</w:t>
      </w:r>
      <w:proofErr w:type="gramEnd"/>
      <w:r w:rsidRPr="00B938D2">
        <w:rPr>
          <w:rFonts w:ascii="Times New Roman" w:eastAsia="Times New Roman" w:hAnsi="Times New Roman" w:cs="Times New Roman"/>
          <w:color w:val="000000"/>
          <w:sz w:val="28"/>
          <w:szCs w:val="28"/>
        </w:rPr>
        <w:t xml:space="preserve"> grand-russe</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 Poutine tient à attaquer Lénine pour sa politique des nationalités ;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 xml:space="preserve">Ukraine, affirme-t-il, est </w:t>
      </w:r>
      <w:r w:rsidRPr="00B938D2">
        <w:rPr>
          <w:rFonts w:ascii="Times New Roman" w:eastAsia="Times New Roman" w:hAnsi="Times New Roman" w:cs="Times New Roman"/>
          <w:i/>
          <w:iCs/>
          <w:color w:val="000000"/>
          <w:sz w:val="28"/>
          <w:szCs w:val="28"/>
        </w:rPr>
        <w:t>«l</w:t>
      </w:r>
      <w:r w:rsidR="00B938D2">
        <w:rPr>
          <w:rFonts w:ascii="Times New Roman" w:eastAsia="Times New Roman" w:hAnsi="Times New Roman" w:cs="Times New Roman"/>
          <w:i/>
          <w:iCs/>
          <w:color w:val="000000"/>
          <w:sz w:val="28"/>
          <w:szCs w:val="28"/>
        </w:rPr>
        <w:t>’</w:t>
      </w:r>
      <w:r w:rsidRPr="00B938D2">
        <w:rPr>
          <w:rFonts w:ascii="Times New Roman" w:eastAsia="Times New Roman" w:hAnsi="Times New Roman" w:cs="Times New Roman"/>
          <w:i/>
          <w:iCs/>
          <w:color w:val="000000"/>
          <w:sz w:val="28"/>
          <w:szCs w:val="28"/>
        </w:rPr>
        <w:t>Ukraine de Vladimir Lénine</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 xml:space="preserve">, qui en est </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i/>
          <w:iCs/>
          <w:color w:val="000000"/>
          <w:sz w:val="28"/>
          <w:szCs w:val="28"/>
        </w:rPr>
        <w:t>l</w:t>
      </w:r>
      <w:r w:rsidR="00B938D2">
        <w:rPr>
          <w:rFonts w:ascii="Times New Roman" w:eastAsia="Times New Roman" w:hAnsi="Times New Roman" w:cs="Times New Roman"/>
          <w:i/>
          <w:iCs/>
          <w:color w:val="000000"/>
          <w:sz w:val="28"/>
          <w:szCs w:val="28"/>
        </w:rPr>
        <w:t>’</w:t>
      </w:r>
      <w:r w:rsidRPr="00B938D2">
        <w:rPr>
          <w:rFonts w:ascii="Times New Roman" w:eastAsia="Times New Roman" w:hAnsi="Times New Roman" w:cs="Times New Roman"/>
          <w:i/>
          <w:iCs/>
          <w:color w:val="000000"/>
          <w:sz w:val="28"/>
          <w:szCs w:val="28"/>
        </w:rPr>
        <w:t>auteur et l</w:t>
      </w:r>
      <w:r w:rsidR="00B938D2">
        <w:rPr>
          <w:rFonts w:ascii="Times New Roman" w:eastAsia="Times New Roman" w:hAnsi="Times New Roman" w:cs="Times New Roman"/>
          <w:i/>
          <w:iCs/>
          <w:color w:val="000000"/>
          <w:sz w:val="28"/>
          <w:szCs w:val="28"/>
        </w:rPr>
        <w:t>’</w:t>
      </w:r>
      <w:r w:rsidRPr="00B938D2">
        <w:rPr>
          <w:rFonts w:ascii="Times New Roman" w:eastAsia="Times New Roman" w:hAnsi="Times New Roman" w:cs="Times New Roman"/>
          <w:i/>
          <w:iCs/>
          <w:color w:val="000000"/>
          <w:sz w:val="28"/>
          <w:szCs w:val="28"/>
        </w:rPr>
        <w:t>architecte</w:t>
      </w:r>
      <w:r w:rsidR="00B938D2">
        <w:rPr>
          <w:rFonts w:ascii="Times New Roman" w:eastAsia="Times New Roman" w:hAnsi="Times New Roman" w:cs="Times New Roman"/>
          <w:i/>
          <w:iCs/>
          <w:color w:val="000000"/>
          <w:sz w:val="28"/>
          <w:szCs w:val="28"/>
        </w:rPr>
        <w:t>»</w:t>
      </w:r>
      <w:r w:rsidRPr="00B938D2">
        <w:rPr>
          <w:rFonts w:ascii="Times New Roman" w:eastAsia="Times New Roman" w:hAnsi="Times New Roman" w:cs="Times New Roman"/>
          <w:i/>
          <w:iCs/>
          <w:color w:val="000000"/>
          <w:sz w:val="28"/>
          <w:szCs w:val="28"/>
        </w:rPr>
        <w:t>.</w:t>
      </w:r>
      <w:bookmarkStart w:id="1" w:name="bookmark1"/>
      <w:bookmarkEnd w:id="1"/>
    </w:p>
    <w:p w14:paraId="0051B5B0" w14:textId="77777777" w:rsidR="00D73E1E" w:rsidRDefault="006D4EB1" w:rsidP="00D73E1E">
      <w:pPr>
        <w:pStyle w:val="Corpsdutexte10"/>
        <w:spacing w:line="240" w:lineRule="auto"/>
        <w:ind w:firstLine="284"/>
        <w:jc w:val="both"/>
        <w:rPr>
          <w:rFonts w:ascii="Times New Roman" w:eastAsia="Times New Roman" w:hAnsi="Times New Roman" w:cs="Times New Roman"/>
          <w:color w:val="000000"/>
          <w:sz w:val="28"/>
          <w:szCs w:val="28"/>
        </w:rPr>
      </w:pPr>
      <w:r w:rsidRPr="00B938D2">
        <w:rPr>
          <w:rFonts w:ascii="Times New Roman" w:hAnsi="Times New Roman"/>
          <w:sz w:val="28"/>
          <w:szCs w:val="28"/>
        </w:rPr>
        <w:t xml:space="preserve">Il </w:t>
      </w:r>
      <w:r w:rsidRPr="00B938D2">
        <w:rPr>
          <w:rFonts w:ascii="Times New Roman" w:eastAsia="Times New Roman" w:hAnsi="Times New Roman" w:cs="Times New Roman"/>
          <w:color w:val="000000"/>
          <w:sz w:val="28"/>
          <w:szCs w:val="28"/>
        </w:rPr>
        <w:t>y a une part de vérité dans sa reconstitution, en ce qu</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 xml:space="preserve">il affirme que les bolcheviks ne se souciaient pas de nuire aux intérêts de la Russie, car leur perspective était </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i/>
          <w:iCs/>
          <w:color w:val="000000"/>
          <w:sz w:val="28"/>
          <w:szCs w:val="28"/>
        </w:rPr>
        <w:t xml:space="preserve">la révolution </w:t>
      </w:r>
      <w:proofErr w:type="gramStart"/>
      <w:r w:rsidRPr="00B938D2">
        <w:rPr>
          <w:rFonts w:ascii="Times New Roman" w:eastAsia="Times New Roman" w:hAnsi="Times New Roman" w:cs="Times New Roman"/>
          <w:i/>
          <w:iCs/>
          <w:color w:val="000000"/>
          <w:sz w:val="28"/>
          <w:szCs w:val="28"/>
        </w:rPr>
        <w:t>mondiale</w:t>
      </w:r>
      <w:r w:rsidR="00B938D2">
        <w:rPr>
          <w:rFonts w:ascii="Times New Roman" w:eastAsia="Times New Roman" w:hAnsi="Times New Roman" w:cs="Times New Roman"/>
          <w:color w:val="000000"/>
          <w:sz w:val="28"/>
          <w:szCs w:val="28"/>
        </w:rPr>
        <w:t>»</w:t>
      </w:r>
      <w:proofErr w:type="gramEnd"/>
      <w:r w:rsidRPr="00B938D2">
        <w:rPr>
          <w:rFonts w:ascii="Times New Roman" w:eastAsia="Times New Roman" w:hAnsi="Times New Roman" w:cs="Times New Roman"/>
          <w:color w:val="000000"/>
          <w:sz w:val="28"/>
          <w:szCs w:val="28"/>
        </w:rPr>
        <w:t>. Précisément. Lénine utilisa la question nationale contre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Empire tsariste, la</w:t>
      </w:r>
      <w:proofErr w:type="gramStart"/>
      <w:r w:rsidRPr="00B938D2">
        <w:rPr>
          <w:rFonts w:ascii="Times New Roman" w:eastAsia="Times New Roman" w:hAnsi="Times New Roman" w:cs="Times New Roman"/>
          <w:color w:val="000000"/>
          <w:sz w:val="28"/>
          <w:szCs w:val="28"/>
        </w:rPr>
        <w:t xml:space="preserve"> «prison</w:t>
      </w:r>
      <w:proofErr w:type="gramEnd"/>
      <w:r w:rsidRPr="00B938D2">
        <w:rPr>
          <w:rFonts w:ascii="Times New Roman" w:eastAsia="Times New Roman" w:hAnsi="Times New Roman" w:cs="Times New Roman"/>
          <w:color w:val="000000"/>
          <w:sz w:val="28"/>
          <w:szCs w:val="28"/>
        </w:rPr>
        <w:t xml:space="preserve"> des peuples</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 xml:space="preserve"> ; en cela, le droit à </w:t>
      </w:r>
      <w:r w:rsidR="00D73E1E">
        <w:rPr>
          <w:rFonts w:ascii="Times New Roman" w:eastAsia="Times New Roman" w:hAnsi="Times New Roman" w:cs="Times New Roman"/>
          <w:color w:val="000000"/>
          <w:sz w:val="28"/>
          <w:szCs w:val="28"/>
        </w:rPr>
        <w:t>l'</w:t>
      </w:r>
      <w:r w:rsidRPr="00B938D2">
        <w:rPr>
          <w:rFonts w:ascii="Times New Roman" w:eastAsia="Times New Roman" w:hAnsi="Times New Roman" w:cs="Times New Roman"/>
          <w:color w:val="000000"/>
          <w:sz w:val="28"/>
          <w:szCs w:val="28"/>
        </w:rPr>
        <w:t xml:space="preserve">autodétermination faisait partie de la stratégie du </w:t>
      </w:r>
      <w:r w:rsidRPr="00B938D2">
        <w:rPr>
          <w:rFonts w:ascii="Times New Roman" w:eastAsia="Times New Roman" w:hAnsi="Times New Roman" w:cs="Times New Roman"/>
          <w:i/>
          <w:iCs/>
          <w:color w:val="000000"/>
          <w:sz w:val="28"/>
          <w:szCs w:val="28"/>
        </w:rPr>
        <w:t xml:space="preserve">défaitisme révolutionnaire </w:t>
      </w:r>
      <w:r w:rsidRPr="00B938D2">
        <w:rPr>
          <w:rFonts w:ascii="Times New Roman" w:eastAsia="Times New Roman" w:hAnsi="Times New Roman" w:cs="Times New Roman"/>
          <w:color w:val="000000"/>
          <w:sz w:val="28"/>
          <w:szCs w:val="28"/>
        </w:rPr>
        <w:t>qui conduisit à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assaut d</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Octobre 1917. Lorsqu</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il fut question du statut de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URSS, il faut considérer à quel point, pendant la guerre civile, les différents courants du nationalisme ukrainien s</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étaient prêtés à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établissement de liens avec les lignes directrices de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Allemagne, de la Pologne et des puissances de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Entente. Dans la courte période qui précéda les ténèbres du stalinisme, le fait d</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assurer une autodétermination complète à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Ukraine au sein de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Union fut d</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 xml:space="preserve">une part une carte contre les poussées </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grand-russes</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 xml:space="preserve"> qui trouvèrent leur interprète en Staline, et d</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autre part une façon d</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affaiblir de nouvelles possibilités d</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intrusion par les puissances impérialistes, qui pouvaient instrumentaliser les courants nationalistes; enfin, ce fut aussi un signal que le pouvoir bolchevique envoyait aux révolutions démocratiques nationales dans le monde colonial.</w:t>
      </w:r>
    </w:p>
    <w:p w14:paraId="6202C287" w14:textId="77777777" w:rsidR="00D73E1E" w:rsidRDefault="006D4EB1" w:rsidP="00D73E1E">
      <w:pPr>
        <w:pStyle w:val="Corpsdutexte10"/>
        <w:spacing w:line="240" w:lineRule="auto"/>
        <w:ind w:firstLine="284"/>
        <w:jc w:val="both"/>
        <w:rPr>
          <w:rFonts w:ascii="Times New Roman" w:eastAsia="Times New Roman" w:hAnsi="Times New Roman" w:cs="Times New Roman"/>
          <w:color w:val="000000"/>
          <w:sz w:val="28"/>
          <w:szCs w:val="28"/>
        </w:rPr>
      </w:pPr>
      <w:r w:rsidRPr="00B938D2">
        <w:rPr>
          <w:rFonts w:ascii="Times New Roman" w:eastAsia="Times New Roman" w:hAnsi="Times New Roman" w:cs="Times New Roman"/>
          <w:color w:val="000000"/>
          <w:sz w:val="28"/>
          <w:szCs w:val="28"/>
        </w:rPr>
        <w:t>Aujourd</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hui, il s</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agit de reprendre cette stratégie révolutionnaire internationale en la déployant dans un monde où le développement bourgeois est achevé sous toutes les latitudes, où la contradiction fondamentale oppose partout la bourgeoisie et le prolétariat, et où chaque</w:t>
      </w:r>
      <w:proofErr w:type="gramStart"/>
      <w:r w:rsidRPr="00B938D2">
        <w:rPr>
          <w:rFonts w:ascii="Times New Roman" w:eastAsia="Times New Roman" w:hAnsi="Times New Roman" w:cs="Times New Roman"/>
          <w:color w:val="000000"/>
          <w:sz w:val="28"/>
          <w:szCs w:val="28"/>
        </w:rPr>
        <w:t xml:space="preserve"> </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question</w:t>
      </w:r>
      <w:proofErr w:type="gramEnd"/>
      <w:r w:rsidRPr="00B938D2">
        <w:rPr>
          <w:rFonts w:ascii="Times New Roman" w:eastAsia="Times New Roman" w:hAnsi="Times New Roman" w:cs="Times New Roman"/>
          <w:color w:val="000000"/>
          <w:sz w:val="28"/>
          <w:szCs w:val="28"/>
        </w:rPr>
        <w:t xml:space="preserve"> nationale</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 xml:space="preserve"> est désormais dominée par les luttes entre les puissances de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 xml:space="preserve">impérialisme. La bataille internationaliste que nous avons menée durant la guerre de 1967 reste un modèle, </w:t>
      </w:r>
      <w:r w:rsidRPr="00B938D2">
        <w:rPr>
          <w:rFonts w:ascii="Times New Roman" w:eastAsia="Times New Roman" w:hAnsi="Times New Roman" w:cs="Times New Roman"/>
          <w:color w:val="000000"/>
          <w:sz w:val="28"/>
          <w:szCs w:val="28"/>
        </w:rPr>
        <w:lastRenderedPageBreak/>
        <w:t>contre les courants interventionnistes aux côtés des bourgeoisies arabes et contre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 xml:space="preserve">interventionnisme aux côtés de la bourgeoisie israélienne. </w:t>
      </w:r>
    </w:p>
    <w:p w14:paraId="0B677CBA" w14:textId="77777777" w:rsidR="00D73E1E" w:rsidRDefault="006D4EB1" w:rsidP="00D73E1E">
      <w:pPr>
        <w:pStyle w:val="Corpsdutexte10"/>
        <w:spacing w:line="240" w:lineRule="auto"/>
        <w:ind w:firstLine="284"/>
        <w:jc w:val="both"/>
        <w:rPr>
          <w:rFonts w:ascii="Times New Roman" w:eastAsia="Times New Roman" w:hAnsi="Times New Roman" w:cs="Times New Roman"/>
          <w:color w:val="000000"/>
          <w:sz w:val="28"/>
          <w:szCs w:val="28"/>
        </w:rPr>
      </w:pPr>
      <w:r w:rsidRPr="00B938D2">
        <w:rPr>
          <w:rFonts w:ascii="Times New Roman" w:eastAsia="Times New Roman" w:hAnsi="Times New Roman" w:cs="Times New Roman"/>
          <w:color w:val="000000"/>
          <w:sz w:val="28"/>
          <w:szCs w:val="28"/>
        </w:rPr>
        <w:t>En Ukraine, il y a une bourgeoisie et un prolétariat ; en Russie, il y a une bourgeoisie et un prolétariat ; en Europe, il y a une bourgeoisie et un prolétariat. Les oligarques ukrainiens sont les compères des oligarques russes, séparés</w:t>
      </w:r>
      <w:r w:rsidRPr="00B938D2">
        <w:rPr>
          <w:rFonts w:ascii="Times New Roman" w:eastAsia="Times New Roman" w:hAnsi="Times New Roman" w:cs="Times New Roman"/>
          <w:color w:val="000000"/>
          <w:sz w:val="28"/>
          <w:szCs w:val="28"/>
        </w:rPr>
        <w:t xml:space="preserve"> </w:t>
      </w:r>
      <w:r w:rsidRPr="00B938D2">
        <w:rPr>
          <w:rFonts w:ascii="Times New Roman" w:eastAsia="Times New Roman" w:hAnsi="Times New Roman" w:cs="Times New Roman"/>
          <w:color w:val="000000"/>
          <w:sz w:val="28"/>
          <w:szCs w:val="28"/>
        </w:rPr>
        <w:t>mais consanguins : ils se sont tous partagé le butin du capitalisme d</w:t>
      </w:r>
      <w:r w:rsidR="00B938D2">
        <w:rPr>
          <w:rFonts w:ascii="Times New Roman" w:eastAsia="Times New Roman" w:hAnsi="Times New Roman" w:cs="Times New Roman"/>
          <w:color w:val="000000"/>
          <w:sz w:val="28"/>
          <w:szCs w:val="28"/>
        </w:rPr>
        <w:t>’</w:t>
      </w:r>
      <w:proofErr w:type="spellStart"/>
      <w:r w:rsidRPr="00B938D2">
        <w:rPr>
          <w:rFonts w:ascii="Times New Roman" w:eastAsia="Times New Roman" w:hAnsi="Times New Roman" w:cs="Times New Roman"/>
          <w:color w:val="000000"/>
          <w:sz w:val="28"/>
          <w:szCs w:val="28"/>
        </w:rPr>
        <w:t>Etat</w:t>
      </w:r>
      <w:proofErr w:type="spellEnd"/>
      <w:r w:rsidRPr="00B938D2">
        <w:rPr>
          <w:rFonts w:ascii="Times New Roman" w:eastAsia="Times New Roman" w:hAnsi="Times New Roman" w:cs="Times New Roman"/>
          <w:color w:val="000000"/>
          <w:sz w:val="28"/>
          <w:szCs w:val="28"/>
        </w:rPr>
        <w:t xml:space="preserve"> de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ex-URSS après son effondrement en 1991.</w:t>
      </w:r>
    </w:p>
    <w:p w14:paraId="4E51DFFB" w14:textId="1C28B18E" w:rsidR="006D4EB1" w:rsidRDefault="006D4EB1" w:rsidP="00D73E1E">
      <w:pPr>
        <w:pStyle w:val="Corpsdutexte10"/>
        <w:spacing w:line="240" w:lineRule="auto"/>
        <w:ind w:firstLine="284"/>
        <w:jc w:val="both"/>
        <w:rPr>
          <w:rFonts w:ascii="Times New Roman" w:eastAsia="Times New Roman" w:hAnsi="Times New Roman" w:cs="Times New Roman"/>
          <w:color w:val="000000"/>
          <w:sz w:val="28"/>
          <w:szCs w:val="28"/>
        </w:rPr>
      </w:pPr>
      <w:r w:rsidRPr="00B938D2">
        <w:rPr>
          <w:rFonts w:ascii="Times New Roman" w:eastAsia="Times New Roman" w:hAnsi="Times New Roman" w:cs="Times New Roman"/>
          <w:color w:val="000000"/>
          <w:sz w:val="28"/>
          <w:szCs w:val="28"/>
        </w:rPr>
        <w:t>Alors qu</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 xml:space="preserve">un </w:t>
      </w:r>
      <w:r w:rsidRPr="00B938D2">
        <w:rPr>
          <w:rFonts w:ascii="Times New Roman" w:eastAsia="Times New Roman" w:hAnsi="Times New Roman" w:cs="Times New Roman"/>
          <w:i/>
          <w:iCs/>
          <w:color w:val="000000"/>
          <w:sz w:val="28"/>
          <w:szCs w:val="28"/>
        </w:rPr>
        <w:t>interventionnisme européiste</w:t>
      </w:r>
      <w:r w:rsidRPr="00B938D2">
        <w:rPr>
          <w:rFonts w:ascii="Times New Roman" w:eastAsia="Times New Roman" w:hAnsi="Times New Roman" w:cs="Times New Roman"/>
          <w:color w:val="000000"/>
          <w:sz w:val="28"/>
          <w:szCs w:val="28"/>
        </w:rPr>
        <w:t xml:space="preserve"> se concrétise, futur levier du réarmement européen, nous sommes avec les prolétaires ukrainiens, avec les prolétaires russes, avec les prolétaires européens, mais aussi avec les prolétaires américains et chinois, et nous luttons aussi bien contre </w:t>
      </w:r>
      <w:r w:rsidRPr="00B938D2">
        <w:rPr>
          <w:rFonts w:ascii="Times New Roman" w:eastAsia="Times New Roman" w:hAnsi="Times New Roman" w:cs="Times New Roman"/>
          <w:color w:val="000000"/>
          <w:sz w:val="28"/>
          <w:szCs w:val="28"/>
        </w:rPr>
        <w:t>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impérialisme russe, européen, américain et chinois que contre la bourgeoisie ukrainienne. L</w:t>
      </w:r>
      <w:r w:rsidR="00B938D2">
        <w:rPr>
          <w:rFonts w:ascii="Times New Roman" w:eastAsia="Times New Roman" w:hAnsi="Times New Roman" w:cs="Times New Roman"/>
          <w:color w:val="000000"/>
          <w:sz w:val="28"/>
          <w:szCs w:val="28"/>
        </w:rPr>
        <w:t>’</w:t>
      </w:r>
      <w:r w:rsidRPr="00B938D2">
        <w:rPr>
          <w:rFonts w:ascii="Times New Roman" w:eastAsia="Times New Roman" w:hAnsi="Times New Roman" w:cs="Times New Roman"/>
          <w:color w:val="000000"/>
          <w:sz w:val="28"/>
          <w:szCs w:val="28"/>
        </w:rPr>
        <w:t>internationalisme est le seul choix contre la barbarie</w:t>
      </w:r>
      <w:r w:rsidRPr="00B938D2">
        <w:rPr>
          <w:rFonts w:ascii="Times New Roman" w:eastAsia="Times New Roman" w:hAnsi="Times New Roman" w:cs="Times New Roman"/>
          <w:color w:val="000000"/>
          <w:sz w:val="28"/>
          <w:szCs w:val="28"/>
        </w:rPr>
        <w:t>.</w:t>
      </w:r>
    </w:p>
    <w:p w14:paraId="60306116" w14:textId="3B09744A" w:rsidR="00D73E1E" w:rsidRDefault="00D73E1E" w:rsidP="00D73E1E">
      <w:pPr>
        <w:pStyle w:val="Corpsdutexte10"/>
        <w:spacing w:line="240" w:lineRule="auto"/>
        <w:ind w:firstLine="284"/>
        <w:jc w:val="both"/>
        <w:rPr>
          <w:rFonts w:ascii="Times New Roman" w:eastAsia="Times New Roman" w:hAnsi="Times New Roman" w:cs="Times New Roman"/>
          <w:color w:val="000000"/>
          <w:sz w:val="28"/>
          <w:szCs w:val="28"/>
        </w:rPr>
      </w:pPr>
    </w:p>
    <w:p w14:paraId="74BF18EA" w14:textId="77F8593E" w:rsidR="00D73E1E" w:rsidRPr="00B938D2" w:rsidRDefault="00D73E1E" w:rsidP="00D73E1E">
      <w:pPr>
        <w:pStyle w:val="Corpsdutexte10"/>
        <w:spacing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(Texte scanné à partir </w:t>
      </w:r>
      <w:r w:rsidR="0088693A">
        <w:rPr>
          <w:rFonts w:ascii="Times New Roman" w:eastAsia="Times New Roman" w:hAnsi="Times New Roman" w:cs="Times New Roman"/>
          <w:color w:val="000000"/>
          <w:sz w:val="28"/>
          <w:szCs w:val="28"/>
        </w:rPr>
        <w:t xml:space="preserve">du supplément au n° 265 de mars 2022 de </w:t>
      </w:r>
      <w:r w:rsidR="0088693A" w:rsidRPr="0088693A">
        <w:rPr>
          <w:rFonts w:ascii="Times New Roman" w:eastAsia="Times New Roman" w:hAnsi="Times New Roman" w:cs="Times New Roman"/>
          <w:i/>
          <w:iCs/>
          <w:color w:val="000000"/>
          <w:sz w:val="28"/>
          <w:szCs w:val="28"/>
        </w:rPr>
        <w:t>L'Internationaliste</w:t>
      </w:r>
      <w:r w:rsidR="0088693A">
        <w:rPr>
          <w:rFonts w:ascii="Times New Roman" w:eastAsia="Times New Roman" w:hAnsi="Times New Roman" w:cs="Times New Roman"/>
          <w:color w:val="000000"/>
          <w:sz w:val="28"/>
          <w:szCs w:val="28"/>
        </w:rPr>
        <w:t>)</w:t>
      </w:r>
    </w:p>
    <w:p w14:paraId="1C9F088A" w14:textId="1C176230" w:rsidR="00B938D2" w:rsidRDefault="00B938D2" w:rsidP="006D4EB1">
      <w:pPr>
        <w:pStyle w:val="Corpsdutexte10"/>
        <w:jc w:val="both"/>
        <w:rPr>
          <w:rFonts w:ascii="Times New Roman" w:eastAsia="Times New Roman" w:hAnsi="Times New Roman" w:cs="Times New Roman"/>
          <w:color w:val="000000"/>
          <w:sz w:val="24"/>
        </w:rPr>
      </w:pPr>
    </w:p>
    <w:p w14:paraId="481E8CED" w14:textId="77777777" w:rsidR="00B938D2" w:rsidRPr="00B938D2" w:rsidRDefault="00B938D2" w:rsidP="006D4EB1">
      <w:pPr>
        <w:pStyle w:val="Corpsdutexte10"/>
        <w:jc w:val="both"/>
        <w:rPr>
          <w:rFonts w:ascii="Times New Roman" w:eastAsia="Times New Roman" w:hAnsi="Times New Roman" w:cs="Times New Roman"/>
          <w:color w:val="000000"/>
          <w:sz w:val="24"/>
        </w:rPr>
      </w:pPr>
    </w:p>
    <w:p w14:paraId="1AF360C1" w14:textId="05D396E5" w:rsidR="006D4EB1" w:rsidRPr="00B938D2" w:rsidRDefault="006D4EB1" w:rsidP="006D4EB1">
      <w:pPr>
        <w:pStyle w:val="Corpsdutexte10"/>
        <w:jc w:val="both"/>
        <w:rPr>
          <w:rFonts w:ascii="Times New Roman" w:eastAsia="Times New Roman" w:hAnsi="Times New Roman" w:cs="Times New Roman"/>
          <w:color w:val="000000"/>
          <w:sz w:val="24"/>
        </w:rPr>
      </w:pPr>
    </w:p>
    <w:p w14:paraId="21508D4F" w14:textId="77777777" w:rsidR="006D4EB1" w:rsidRPr="00B938D2" w:rsidRDefault="006D4EB1" w:rsidP="006D4EB1">
      <w:pPr>
        <w:pStyle w:val="Corpsdutexte10"/>
        <w:jc w:val="both"/>
        <w:rPr>
          <w:rFonts w:ascii="Times New Roman" w:hAnsi="Times New Roman"/>
          <w:sz w:val="24"/>
          <w:szCs w:val="24"/>
        </w:rPr>
      </w:pPr>
    </w:p>
    <w:p w14:paraId="647A9924" w14:textId="77777777" w:rsidR="006D4EB1" w:rsidRPr="00B938D2" w:rsidRDefault="006D4EB1" w:rsidP="006D4EB1">
      <w:pPr>
        <w:pStyle w:val="Corpsdutexte10"/>
        <w:spacing w:line="240" w:lineRule="auto"/>
        <w:ind w:firstLine="284"/>
        <w:rPr>
          <w:rFonts w:ascii="Times New Roman" w:hAnsi="Times New Roman"/>
          <w:sz w:val="24"/>
          <w:szCs w:val="24"/>
        </w:rPr>
      </w:pPr>
    </w:p>
    <w:p w14:paraId="611F4377" w14:textId="77777777" w:rsidR="006E549D" w:rsidRPr="00B938D2" w:rsidRDefault="006E549D" w:rsidP="006D4EB1">
      <w:pPr>
        <w:pStyle w:val="Corpsdutexte10"/>
        <w:spacing w:line="240" w:lineRule="auto"/>
        <w:ind w:firstLine="284"/>
        <w:rPr>
          <w:rFonts w:ascii="Times New Roman" w:hAnsi="Times New Roman"/>
          <w:sz w:val="24"/>
          <w:szCs w:val="24"/>
        </w:rPr>
      </w:pPr>
    </w:p>
    <w:p w14:paraId="7422794E" w14:textId="77777777" w:rsidR="006E549D" w:rsidRPr="00B938D2" w:rsidRDefault="006E549D" w:rsidP="006D4EB1">
      <w:pPr>
        <w:pStyle w:val="Corpsdutexte10"/>
        <w:spacing w:line="240" w:lineRule="auto"/>
        <w:ind w:firstLine="284"/>
        <w:rPr>
          <w:rFonts w:ascii="Times New Roman" w:eastAsia="Times New Roman" w:hAnsi="Times New Roman" w:cs="Times New Roman"/>
          <w:color w:val="000000"/>
          <w:sz w:val="24"/>
          <w:szCs w:val="24"/>
        </w:rPr>
      </w:pPr>
    </w:p>
    <w:p w14:paraId="330E9145" w14:textId="77777777" w:rsidR="006E549D" w:rsidRPr="00B938D2" w:rsidRDefault="006E549D" w:rsidP="006D4EB1">
      <w:pPr>
        <w:pStyle w:val="Corpsdutexte10"/>
        <w:spacing w:line="240" w:lineRule="auto"/>
        <w:ind w:firstLine="284"/>
        <w:rPr>
          <w:rFonts w:ascii="Times New Roman" w:eastAsia="Times New Roman" w:hAnsi="Times New Roman" w:cs="Times New Roman"/>
          <w:color w:val="000000"/>
          <w:sz w:val="24"/>
          <w:szCs w:val="24"/>
        </w:rPr>
      </w:pPr>
    </w:p>
    <w:p w14:paraId="4EBE5CA1" w14:textId="77777777" w:rsidR="006E549D" w:rsidRPr="00B938D2" w:rsidRDefault="006E549D" w:rsidP="006D4EB1">
      <w:pPr>
        <w:pStyle w:val="Corpsdutexte10"/>
        <w:spacing w:line="240" w:lineRule="auto"/>
        <w:ind w:firstLine="284"/>
        <w:rPr>
          <w:rFonts w:ascii="Times New Roman" w:hAnsi="Times New Roman"/>
          <w:sz w:val="24"/>
          <w:szCs w:val="24"/>
        </w:rPr>
      </w:pPr>
    </w:p>
    <w:p w14:paraId="5B706694" w14:textId="77777777" w:rsidR="00690E24" w:rsidRPr="00B938D2" w:rsidRDefault="00690E24" w:rsidP="006D4EB1">
      <w:pPr>
        <w:ind w:firstLine="284"/>
        <w:rPr>
          <w:rFonts w:ascii="Times New Roman" w:hAnsi="Times New Roman"/>
          <w:szCs w:val="24"/>
        </w:rPr>
      </w:pPr>
    </w:p>
    <w:sectPr w:rsidR="00690E24" w:rsidRPr="00B938D2" w:rsidSect="006E549D">
      <w:footerReference w:type="even"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C074B" w14:textId="77777777" w:rsidR="00467ABD" w:rsidRDefault="00467ABD" w:rsidP="00D73E1E">
      <w:r>
        <w:separator/>
      </w:r>
    </w:p>
  </w:endnote>
  <w:endnote w:type="continuationSeparator" w:id="0">
    <w:p w14:paraId="5DC2E74C" w14:textId="77777777" w:rsidR="00467ABD" w:rsidRDefault="00467ABD" w:rsidP="00D7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1156934"/>
      <w:docPartObj>
        <w:docPartGallery w:val="Page Numbers (Bottom of Page)"/>
        <w:docPartUnique/>
      </w:docPartObj>
    </w:sdtPr>
    <w:sdtContent>
      <w:p w14:paraId="22E73101" w14:textId="0035AFF3" w:rsidR="00D73E1E" w:rsidRDefault="00D73E1E" w:rsidP="00FF520B">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E8E4483" w14:textId="77777777" w:rsidR="00D73E1E" w:rsidRDefault="00D73E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34324820"/>
      <w:docPartObj>
        <w:docPartGallery w:val="Page Numbers (Bottom of Page)"/>
        <w:docPartUnique/>
      </w:docPartObj>
    </w:sdtPr>
    <w:sdtContent>
      <w:p w14:paraId="18CE6D6B" w14:textId="4EAFF241" w:rsidR="00D73E1E" w:rsidRDefault="00D73E1E" w:rsidP="00FF520B">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749E476" w14:textId="77777777" w:rsidR="00D73E1E" w:rsidRDefault="00D73E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5A92B" w14:textId="77777777" w:rsidR="00467ABD" w:rsidRDefault="00467ABD" w:rsidP="00D73E1E">
      <w:r>
        <w:separator/>
      </w:r>
    </w:p>
  </w:footnote>
  <w:footnote w:type="continuationSeparator" w:id="0">
    <w:p w14:paraId="4509DC70" w14:textId="77777777" w:rsidR="00467ABD" w:rsidRDefault="00467ABD" w:rsidP="00D73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32C6C"/>
    <w:multiLevelType w:val="multilevel"/>
    <w:tmpl w:val="DCA2D1E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35"/>
    <w:rsid w:val="000760A2"/>
    <w:rsid w:val="00467ABD"/>
    <w:rsid w:val="00690E24"/>
    <w:rsid w:val="006D4EB1"/>
    <w:rsid w:val="006E549D"/>
    <w:rsid w:val="0088693A"/>
    <w:rsid w:val="008D7AD0"/>
    <w:rsid w:val="00B938D2"/>
    <w:rsid w:val="00BF5E35"/>
    <w:rsid w:val="00D73E1E"/>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decimalSymbol w:val=","/>
  <w:listSeparator w:val=";"/>
  <w14:docId w14:val="0E891E0A"/>
  <w15:chartTrackingRefBased/>
  <w15:docId w15:val="{A730981C-316D-B448-9D4F-0AD8354C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fr-FR"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ngsana Ne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utexte1">
    <w:name w:val="Corps du texte|1_"/>
    <w:basedOn w:val="Policepardfaut"/>
    <w:link w:val="Corpsdutexte10"/>
    <w:rsid w:val="00BF5E35"/>
    <w:rPr>
      <w:sz w:val="20"/>
      <w:szCs w:val="20"/>
    </w:rPr>
  </w:style>
  <w:style w:type="paragraph" w:customStyle="1" w:styleId="Corpsdutexte10">
    <w:name w:val="Corps du texte|1"/>
    <w:basedOn w:val="Normal"/>
    <w:link w:val="Corpsdutexte1"/>
    <w:rsid w:val="00BF5E35"/>
    <w:pPr>
      <w:widowControl w:val="0"/>
      <w:spacing w:line="276" w:lineRule="auto"/>
    </w:pPr>
    <w:rPr>
      <w:rFonts w:cstheme="minorBidi"/>
      <w:sz w:val="20"/>
      <w:szCs w:val="20"/>
    </w:rPr>
  </w:style>
  <w:style w:type="character" w:customStyle="1" w:styleId="Lgendedelimage1">
    <w:name w:val="Légende de l'image|1_"/>
    <w:basedOn w:val="Policepardfaut"/>
    <w:link w:val="Lgendedelimage10"/>
    <w:rsid w:val="006D4EB1"/>
    <w:rPr>
      <w:rFonts w:ascii="Arial" w:eastAsia="Arial" w:hAnsi="Arial" w:cs="Arial"/>
      <w:sz w:val="14"/>
      <w:szCs w:val="14"/>
    </w:rPr>
  </w:style>
  <w:style w:type="paragraph" w:customStyle="1" w:styleId="Lgendedelimage10">
    <w:name w:val="Légende de l'image|1"/>
    <w:basedOn w:val="Normal"/>
    <w:link w:val="Lgendedelimage1"/>
    <w:rsid w:val="006D4EB1"/>
    <w:pPr>
      <w:widowControl w:val="0"/>
      <w:spacing w:after="50" w:line="271" w:lineRule="auto"/>
    </w:pPr>
    <w:rPr>
      <w:rFonts w:ascii="Arial" w:eastAsia="Arial" w:hAnsi="Arial" w:cs="Arial"/>
      <w:sz w:val="14"/>
      <w:szCs w:val="14"/>
    </w:rPr>
  </w:style>
  <w:style w:type="paragraph" w:styleId="Pieddepage">
    <w:name w:val="footer"/>
    <w:basedOn w:val="Normal"/>
    <w:link w:val="PieddepageCar"/>
    <w:uiPriority w:val="99"/>
    <w:unhideWhenUsed/>
    <w:rsid w:val="00D73E1E"/>
    <w:pPr>
      <w:tabs>
        <w:tab w:val="center" w:pos="4536"/>
        <w:tab w:val="right" w:pos="9072"/>
      </w:tabs>
    </w:pPr>
  </w:style>
  <w:style w:type="character" w:customStyle="1" w:styleId="PieddepageCar">
    <w:name w:val="Pied de page Car"/>
    <w:basedOn w:val="Policepardfaut"/>
    <w:link w:val="Pieddepage"/>
    <w:uiPriority w:val="99"/>
    <w:rsid w:val="00D73E1E"/>
    <w:rPr>
      <w:rFonts w:cs="Angsana New"/>
    </w:rPr>
  </w:style>
  <w:style w:type="character" w:styleId="Numrodepage">
    <w:name w:val="page number"/>
    <w:basedOn w:val="Policepardfaut"/>
    <w:uiPriority w:val="99"/>
    <w:semiHidden/>
    <w:unhideWhenUsed/>
    <w:rsid w:val="00D73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2164</Words>
  <Characters>11907</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Coleman</dc:creator>
  <cp:keywords/>
  <dc:description/>
  <cp:lastModifiedBy>Yves Coleman</cp:lastModifiedBy>
  <cp:revision>3</cp:revision>
  <dcterms:created xsi:type="dcterms:W3CDTF">2022-03-05T13:41:00Z</dcterms:created>
  <dcterms:modified xsi:type="dcterms:W3CDTF">2022-03-05T14:18:00Z</dcterms:modified>
</cp:coreProperties>
</file>